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82" w:rsidRPr="00B4095E" w:rsidRDefault="00D7163E" w:rsidP="00D7163E">
      <w:pPr>
        <w:pStyle w:val="NoSpacing"/>
        <w:jc w:val="center"/>
        <w:rPr>
          <w:rFonts w:ascii="Times New Roman" w:hAnsi="Times New Roman" w:cs="Times New Roman"/>
          <w:b/>
          <w:sz w:val="26"/>
          <w:szCs w:val="28"/>
        </w:rPr>
      </w:pPr>
      <w:r w:rsidRPr="00B4095E">
        <w:rPr>
          <w:rFonts w:ascii="Times New Roman" w:hAnsi="Times New Roman" w:cs="Times New Roman"/>
          <w:b/>
          <w:sz w:val="26"/>
          <w:szCs w:val="28"/>
        </w:rPr>
        <w:t>ISLAMIC PERSPECTIVE OF SPECIAL EDUCATION THEORETICAL AND HISTORICAL BACKGROUNDS</w:t>
      </w:r>
    </w:p>
    <w:p w:rsidR="00D7163E" w:rsidRPr="00B4095E" w:rsidRDefault="00D7163E" w:rsidP="00D7163E">
      <w:pPr>
        <w:pStyle w:val="NoSpacing"/>
        <w:jc w:val="center"/>
        <w:rPr>
          <w:rFonts w:ascii="Times New Roman" w:hAnsi="Times New Roman" w:cs="Times New Roman"/>
          <w:b/>
          <w:sz w:val="26"/>
          <w:szCs w:val="28"/>
        </w:rPr>
      </w:pPr>
    </w:p>
    <w:p w:rsidR="00D7163E" w:rsidRPr="00B4095E" w:rsidRDefault="00D7163E" w:rsidP="00D7163E">
      <w:pPr>
        <w:pStyle w:val="NoSpacing"/>
        <w:jc w:val="center"/>
        <w:rPr>
          <w:rFonts w:ascii="Times New Roman" w:hAnsi="Times New Roman" w:cs="Times New Roman"/>
          <w:b/>
          <w:sz w:val="26"/>
          <w:szCs w:val="28"/>
        </w:rPr>
      </w:pPr>
    </w:p>
    <w:p w:rsidR="00E85C5D" w:rsidRPr="00B4095E" w:rsidRDefault="00E85C5D" w:rsidP="00D7163E">
      <w:pPr>
        <w:pStyle w:val="NoSpacing"/>
        <w:jc w:val="center"/>
        <w:rPr>
          <w:rFonts w:ascii="Times New Roman" w:hAnsi="Times New Roman" w:cs="Times New Roman"/>
          <w:b/>
          <w:sz w:val="26"/>
          <w:szCs w:val="28"/>
        </w:rPr>
      </w:pPr>
    </w:p>
    <w:p w:rsidR="00E85C5D" w:rsidRPr="00B4095E" w:rsidRDefault="00E85C5D" w:rsidP="00D7163E">
      <w:pPr>
        <w:pStyle w:val="NoSpacing"/>
        <w:jc w:val="center"/>
        <w:rPr>
          <w:rFonts w:ascii="Times New Roman" w:hAnsi="Times New Roman" w:cs="Times New Roman"/>
          <w:b/>
          <w:sz w:val="26"/>
          <w:szCs w:val="28"/>
        </w:rPr>
      </w:pPr>
      <w:r w:rsidRPr="00B4095E">
        <w:rPr>
          <w:rFonts w:ascii="Times New Roman" w:hAnsi="Times New Roman" w:cs="Times New Roman"/>
          <w:b/>
          <w:sz w:val="26"/>
          <w:szCs w:val="28"/>
        </w:rPr>
        <w:t>Shehu Salisu</w:t>
      </w:r>
    </w:p>
    <w:p w:rsidR="00E85C5D" w:rsidRPr="00B4095E" w:rsidRDefault="00E85C5D" w:rsidP="00D7163E">
      <w:pPr>
        <w:pStyle w:val="NoSpacing"/>
        <w:jc w:val="center"/>
        <w:rPr>
          <w:rFonts w:ascii="Times New Roman" w:hAnsi="Times New Roman" w:cs="Times New Roman"/>
          <w:b/>
          <w:sz w:val="26"/>
          <w:szCs w:val="28"/>
        </w:rPr>
      </w:pPr>
      <w:r w:rsidRPr="00B4095E">
        <w:rPr>
          <w:rFonts w:ascii="Times New Roman" w:hAnsi="Times New Roman" w:cs="Times New Roman"/>
          <w:b/>
          <w:sz w:val="26"/>
          <w:szCs w:val="28"/>
        </w:rPr>
        <w:t>Department of Education, Bayero University, Kano</w:t>
      </w:r>
    </w:p>
    <w:p w:rsidR="00E85C5D" w:rsidRPr="00B4095E" w:rsidRDefault="00E85C5D" w:rsidP="00D7163E">
      <w:pPr>
        <w:pStyle w:val="NoSpacing"/>
        <w:jc w:val="center"/>
        <w:rPr>
          <w:rFonts w:ascii="Times New Roman" w:hAnsi="Times New Roman" w:cs="Times New Roman"/>
          <w:b/>
          <w:sz w:val="26"/>
          <w:szCs w:val="28"/>
        </w:rPr>
      </w:pPr>
      <w:r w:rsidRPr="00B4095E">
        <w:rPr>
          <w:rFonts w:ascii="Times New Roman" w:hAnsi="Times New Roman" w:cs="Times New Roman"/>
          <w:b/>
          <w:sz w:val="26"/>
          <w:szCs w:val="28"/>
        </w:rPr>
        <w:t>&amp;</w:t>
      </w:r>
    </w:p>
    <w:p w:rsidR="00E85C5D" w:rsidRPr="00B4095E" w:rsidRDefault="00E85C5D" w:rsidP="00D7163E">
      <w:pPr>
        <w:pStyle w:val="NoSpacing"/>
        <w:jc w:val="center"/>
        <w:rPr>
          <w:rFonts w:ascii="Times New Roman" w:hAnsi="Times New Roman" w:cs="Times New Roman"/>
          <w:b/>
          <w:sz w:val="26"/>
          <w:szCs w:val="28"/>
        </w:rPr>
      </w:pPr>
      <w:r w:rsidRPr="00B4095E">
        <w:rPr>
          <w:rFonts w:ascii="Times New Roman" w:hAnsi="Times New Roman" w:cs="Times New Roman"/>
          <w:b/>
          <w:sz w:val="26"/>
          <w:szCs w:val="28"/>
        </w:rPr>
        <w:t>Gaji, F.D.</w:t>
      </w:r>
    </w:p>
    <w:p w:rsidR="00E85C5D" w:rsidRPr="00B4095E" w:rsidRDefault="00B539D4" w:rsidP="00D7163E">
      <w:pPr>
        <w:pStyle w:val="NoSpacing"/>
        <w:jc w:val="center"/>
        <w:rPr>
          <w:rFonts w:ascii="Times New Roman" w:hAnsi="Times New Roman" w:cs="Times New Roman"/>
          <w:b/>
          <w:sz w:val="26"/>
          <w:szCs w:val="28"/>
        </w:rPr>
      </w:pPr>
      <w:r>
        <w:rPr>
          <w:rFonts w:ascii="Times New Roman" w:hAnsi="Times New Roman" w:cs="Times New Roman"/>
          <w:b/>
          <w:sz w:val="26"/>
          <w:szCs w:val="28"/>
        </w:rPr>
        <w:t xml:space="preserve">Department </w:t>
      </w:r>
      <w:r w:rsidR="003F64D4">
        <w:rPr>
          <w:rFonts w:ascii="Times New Roman" w:hAnsi="Times New Roman" w:cs="Times New Roman"/>
          <w:b/>
          <w:sz w:val="26"/>
          <w:szCs w:val="28"/>
        </w:rPr>
        <w:t xml:space="preserve">of </w:t>
      </w:r>
      <w:r>
        <w:rPr>
          <w:rFonts w:ascii="Times New Roman" w:hAnsi="Times New Roman" w:cs="Times New Roman"/>
          <w:b/>
          <w:sz w:val="26"/>
          <w:szCs w:val="28"/>
        </w:rPr>
        <w:t>Special Education</w:t>
      </w:r>
      <w:r w:rsidR="00E85C5D" w:rsidRPr="00B4095E">
        <w:rPr>
          <w:rFonts w:ascii="Times New Roman" w:hAnsi="Times New Roman" w:cs="Times New Roman"/>
          <w:b/>
          <w:sz w:val="26"/>
          <w:szCs w:val="28"/>
        </w:rPr>
        <w:t>, Bayero University, Kano.</w:t>
      </w:r>
    </w:p>
    <w:p w:rsidR="00E85C5D" w:rsidRPr="00B4095E" w:rsidRDefault="00E85C5D" w:rsidP="00D7163E">
      <w:pPr>
        <w:pStyle w:val="NoSpacing"/>
        <w:jc w:val="center"/>
        <w:rPr>
          <w:rFonts w:ascii="Times New Roman" w:hAnsi="Times New Roman" w:cs="Times New Roman"/>
          <w:b/>
          <w:sz w:val="26"/>
          <w:szCs w:val="28"/>
        </w:rPr>
      </w:pPr>
    </w:p>
    <w:p w:rsidR="00E85C5D" w:rsidRPr="00B4095E" w:rsidRDefault="00E85C5D" w:rsidP="00D7163E">
      <w:pPr>
        <w:pStyle w:val="NoSpacing"/>
        <w:jc w:val="center"/>
        <w:rPr>
          <w:rFonts w:ascii="Times New Roman" w:hAnsi="Times New Roman" w:cs="Times New Roman"/>
          <w:b/>
          <w:sz w:val="26"/>
          <w:szCs w:val="28"/>
        </w:rPr>
      </w:pPr>
    </w:p>
    <w:p w:rsidR="000E20A3" w:rsidRPr="00CF5246" w:rsidRDefault="000E20A3" w:rsidP="00512C15">
      <w:pPr>
        <w:pStyle w:val="NoSpacing"/>
        <w:spacing w:line="360" w:lineRule="auto"/>
        <w:jc w:val="both"/>
        <w:rPr>
          <w:rFonts w:ascii="Times New Roman" w:hAnsi="Times New Roman" w:cs="Times New Roman"/>
          <w:i/>
          <w:sz w:val="24"/>
          <w:szCs w:val="24"/>
        </w:rPr>
      </w:pPr>
      <w:r w:rsidRPr="00B4095E">
        <w:rPr>
          <w:rFonts w:ascii="Times New Roman" w:hAnsi="Times New Roman" w:cs="Times New Roman"/>
          <w:sz w:val="26"/>
          <w:szCs w:val="28"/>
        </w:rPr>
        <w:tab/>
      </w:r>
      <w:r w:rsidRPr="00CF5246">
        <w:rPr>
          <w:rFonts w:ascii="Times New Roman" w:hAnsi="Times New Roman" w:cs="Times New Roman"/>
          <w:i/>
          <w:sz w:val="24"/>
          <w:szCs w:val="24"/>
        </w:rPr>
        <w:t>Special Education is organically part and parcel of Islamic Education/Scholarship. This paper takes the Islamic perspective to explore the theoretical framework and historical backgrounds of special education in Islam. The theoretical framework is established based on the general principle of the Islamic conception of knowledge and education, particularly according to the Qur’an and Sunnah of the Holy Prophet (Peace be upon him). The historical foundation are traceable to the time of the Holy Prophet (Peace be upon him)</w:t>
      </w:r>
      <w:r w:rsidR="00512C15" w:rsidRPr="00CF5246">
        <w:rPr>
          <w:rFonts w:ascii="Times New Roman" w:hAnsi="Times New Roman" w:cs="Times New Roman"/>
          <w:i/>
          <w:sz w:val="24"/>
          <w:szCs w:val="24"/>
        </w:rPr>
        <w:t xml:space="preserve"> up to the time when many Muslim </w:t>
      </w:r>
      <w:r w:rsidR="005E0B57" w:rsidRPr="00CF5246">
        <w:rPr>
          <w:rFonts w:ascii="Times New Roman" w:hAnsi="Times New Roman" w:cs="Times New Roman"/>
          <w:i/>
          <w:sz w:val="24"/>
          <w:szCs w:val="24"/>
        </w:rPr>
        <w:t>U</w:t>
      </w:r>
      <w:r w:rsidR="00512C15" w:rsidRPr="00CF5246">
        <w:rPr>
          <w:rFonts w:ascii="Times New Roman" w:hAnsi="Times New Roman" w:cs="Times New Roman"/>
          <w:i/>
          <w:sz w:val="24"/>
          <w:szCs w:val="24"/>
        </w:rPr>
        <w:t xml:space="preserve">niversities (e.g. Al-Azhar) established the course (based on Islamic guidelines). All these exposition are a clear indication that Special Education (a new discipline in Western scholarship) </w:t>
      </w:r>
      <w:r w:rsidR="00B70392" w:rsidRPr="00CF5246">
        <w:rPr>
          <w:rFonts w:ascii="Times New Roman" w:hAnsi="Times New Roman" w:cs="Times New Roman"/>
          <w:i/>
          <w:sz w:val="24"/>
          <w:szCs w:val="24"/>
        </w:rPr>
        <w:t>is not new in Islamic Education. Unfortunately, Muslims are today backward in the field. In view of this,</w:t>
      </w:r>
      <w:r w:rsidR="00BF776F" w:rsidRPr="00CF5246">
        <w:rPr>
          <w:rFonts w:ascii="Times New Roman" w:hAnsi="Times New Roman" w:cs="Times New Roman"/>
          <w:i/>
          <w:sz w:val="24"/>
          <w:szCs w:val="24"/>
        </w:rPr>
        <w:t xml:space="preserve"> the paper throws a challenge to the generality of Muslims to reconsider and uphold this, not only important, but indispensable heritage.</w:t>
      </w:r>
    </w:p>
    <w:p w:rsidR="00BF776F" w:rsidRPr="00B4095E" w:rsidRDefault="00BF776F" w:rsidP="00512C15">
      <w:pPr>
        <w:pStyle w:val="NoSpacing"/>
        <w:spacing w:line="360" w:lineRule="auto"/>
        <w:jc w:val="both"/>
        <w:rPr>
          <w:rFonts w:ascii="Times New Roman" w:hAnsi="Times New Roman" w:cs="Times New Roman"/>
          <w:sz w:val="26"/>
          <w:szCs w:val="28"/>
        </w:rPr>
      </w:pPr>
    </w:p>
    <w:p w:rsidR="00BF776F" w:rsidRPr="00B4095E" w:rsidRDefault="00BF776F" w:rsidP="00BF776F">
      <w:pPr>
        <w:pStyle w:val="NoSpacing"/>
        <w:numPr>
          <w:ilvl w:val="0"/>
          <w:numId w:val="1"/>
        </w:numPr>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Introduction</w:t>
      </w:r>
    </w:p>
    <w:p w:rsidR="00BF776F" w:rsidRPr="00B4095E" w:rsidRDefault="002A3E61" w:rsidP="002A3E61">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Special Education as the name implies is an aspect of education that is specifically concerned with evolving and developing certain educational (instructional) activities or services meant to cater for the needs of persons with special psycho-physical traits and characteristics that make them deviate either behaviourally or physically from normal persons. According to Kolo (1994), it is tai</w:t>
      </w:r>
      <w:r w:rsidR="00B539D4">
        <w:rPr>
          <w:rFonts w:ascii="Times New Roman" w:hAnsi="Times New Roman" w:cs="Times New Roman"/>
          <w:sz w:val="26"/>
          <w:szCs w:val="28"/>
        </w:rPr>
        <w:t xml:space="preserve">lored to meet the unique needs </w:t>
      </w:r>
      <w:r w:rsidRPr="00B4095E">
        <w:rPr>
          <w:rFonts w:ascii="Times New Roman" w:hAnsi="Times New Roman" w:cs="Times New Roman"/>
          <w:sz w:val="26"/>
          <w:szCs w:val="28"/>
        </w:rPr>
        <w:t>o</w:t>
      </w:r>
      <w:r w:rsidR="00B539D4">
        <w:rPr>
          <w:rFonts w:ascii="Times New Roman" w:hAnsi="Times New Roman" w:cs="Times New Roman"/>
          <w:sz w:val="26"/>
          <w:szCs w:val="28"/>
        </w:rPr>
        <w:t>f</w:t>
      </w:r>
      <w:r w:rsidRPr="00B4095E">
        <w:rPr>
          <w:rFonts w:ascii="Times New Roman" w:hAnsi="Times New Roman" w:cs="Times New Roman"/>
          <w:sz w:val="26"/>
          <w:szCs w:val="28"/>
        </w:rPr>
        <w:t xml:space="preserve"> individuals who are exceptional.</w:t>
      </w:r>
    </w:p>
    <w:p w:rsidR="009976C9" w:rsidRPr="00B4095E" w:rsidRDefault="009976C9" w:rsidP="002A3E61">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From the above definition, it could be seen that, ‘exceptional persons’ are the central focus in special education. In the words of Heward a</w:t>
      </w:r>
      <w:r w:rsidR="00B539D4">
        <w:rPr>
          <w:rFonts w:ascii="Times New Roman" w:hAnsi="Times New Roman" w:cs="Times New Roman"/>
          <w:sz w:val="26"/>
          <w:szCs w:val="28"/>
        </w:rPr>
        <w:t>nd Orlansky (1984), exceptionalit</w:t>
      </w:r>
      <w:r w:rsidRPr="00B4095E">
        <w:rPr>
          <w:rFonts w:ascii="Times New Roman" w:hAnsi="Times New Roman" w:cs="Times New Roman"/>
          <w:sz w:val="26"/>
          <w:szCs w:val="28"/>
        </w:rPr>
        <w:t>y is</w:t>
      </w:r>
      <w:r w:rsidR="00B539D4">
        <w:rPr>
          <w:rFonts w:ascii="Times New Roman" w:hAnsi="Times New Roman" w:cs="Times New Roman"/>
          <w:sz w:val="26"/>
          <w:szCs w:val="28"/>
        </w:rPr>
        <w:t xml:space="preserve"> an</w:t>
      </w:r>
      <w:r w:rsidRPr="00B4095E">
        <w:rPr>
          <w:rFonts w:ascii="Times New Roman" w:hAnsi="Times New Roman" w:cs="Times New Roman"/>
          <w:sz w:val="26"/>
          <w:szCs w:val="28"/>
        </w:rPr>
        <w:t xml:space="preserve"> </w:t>
      </w:r>
      <w:r w:rsidR="00270F95" w:rsidRPr="00B4095E">
        <w:rPr>
          <w:rFonts w:ascii="Times New Roman" w:hAnsi="Times New Roman" w:cs="Times New Roman"/>
          <w:sz w:val="26"/>
          <w:szCs w:val="28"/>
        </w:rPr>
        <w:t>“</w:t>
      </w:r>
      <w:r w:rsidRPr="00B4095E">
        <w:rPr>
          <w:rFonts w:ascii="Times New Roman" w:hAnsi="Times New Roman" w:cs="Times New Roman"/>
          <w:sz w:val="26"/>
          <w:szCs w:val="28"/>
        </w:rPr>
        <w:t xml:space="preserve">all inclusive term that refers to any child whose </w:t>
      </w:r>
      <w:r w:rsidRPr="00B4095E">
        <w:rPr>
          <w:rFonts w:ascii="Times New Roman" w:hAnsi="Times New Roman" w:cs="Times New Roman"/>
          <w:sz w:val="26"/>
          <w:szCs w:val="28"/>
        </w:rPr>
        <w:lastRenderedPageBreak/>
        <w:t>performance deviates</w:t>
      </w:r>
      <w:r w:rsidR="00270F95" w:rsidRPr="00B4095E">
        <w:rPr>
          <w:rFonts w:ascii="Times New Roman" w:hAnsi="Times New Roman" w:cs="Times New Roman"/>
          <w:sz w:val="26"/>
          <w:szCs w:val="28"/>
        </w:rPr>
        <w:t xml:space="preserve"> from the norm, either below or above, to such an extent that </w:t>
      </w:r>
      <w:r w:rsidR="00B539D4">
        <w:rPr>
          <w:rFonts w:ascii="Times New Roman" w:hAnsi="Times New Roman" w:cs="Times New Roman"/>
          <w:sz w:val="26"/>
          <w:szCs w:val="28"/>
        </w:rPr>
        <w:t>special education programming is required</w:t>
      </w:r>
      <w:r w:rsidR="00270F95" w:rsidRPr="00B4095E">
        <w:rPr>
          <w:rFonts w:ascii="Times New Roman" w:hAnsi="Times New Roman" w:cs="Times New Roman"/>
          <w:sz w:val="26"/>
          <w:szCs w:val="28"/>
        </w:rPr>
        <w:t xml:space="preserve"> indicated”. Succinctly, Kirk and Gallagher (1989) defined an exceptional child as, “the child who deviates from the average or normal child in mental characteristics, sensory abilities, neuro-motor and physical characteristics, social behavior, communication abilities or in multiple handicaps. Such deviation must be of such an</w:t>
      </w:r>
      <w:r w:rsidR="004A3BBD" w:rsidRPr="00B4095E">
        <w:rPr>
          <w:rFonts w:ascii="Times New Roman" w:hAnsi="Times New Roman" w:cs="Times New Roman"/>
          <w:sz w:val="26"/>
          <w:szCs w:val="28"/>
        </w:rPr>
        <w:t xml:space="preserve"> extent that, the child requires a modification of </w:t>
      </w:r>
      <w:r w:rsidR="00361E01" w:rsidRPr="00B4095E">
        <w:rPr>
          <w:rFonts w:ascii="Times New Roman" w:hAnsi="Times New Roman" w:cs="Times New Roman"/>
          <w:sz w:val="26"/>
          <w:szCs w:val="28"/>
        </w:rPr>
        <w:t>school practices</w:t>
      </w:r>
      <w:r w:rsidR="004A3BBD" w:rsidRPr="00B4095E">
        <w:rPr>
          <w:rFonts w:ascii="Times New Roman" w:hAnsi="Times New Roman" w:cs="Times New Roman"/>
          <w:sz w:val="26"/>
          <w:szCs w:val="28"/>
        </w:rPr>
        <w:t>, or special educational services, to develop to maximum capacity”.</w:t>
      </w:r>
    </w:p>
    <w:p w:rsidR="004A3BBD" w:rsidRPr="00B4095E" w:rsidRDefault="004A3BBD" w:rsidP="002A3E61">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Special education initially started as an aspect of Educational Psychology. At the beginning, the concern was the individual himself and his peculiar educational problems. Later, there came to be a shift,</w:t>
      </w:r>
      <w:r w:rsidR="00B539D4">
        <w:rPr>
          <w:rFonts w:ascii="Times New Roman" w:hAnsi="Times New Roman" w:cs="Times New Roman"/>
          <w:sz w:val="26"/>
          <w:szCs w:val="28"/>
        </w:rPr>
        <w:t xml:space="preserve"> in scope and focus</w:t>
      </w:r>
      <w:r w:rsidRPr="00B4095E">
        <w:rPr>
          <w:rFonts w:ascii="Times New Roman" w:hAnsi="Times New Roman" w:cs="Times New Roman"/>
          <w:sz w:val="26"/>
          <w:szCs w:val="28"/>
        </w:rPr>
        <w:t xml:space="preserve"> such that the exceptional child</w:t>
      </w:r>
      <w:r w:rsidR="001C276C" w:rsidRPr="00B4095E">
        <w:rPr>
          <w:rFonts w:ascii="Times New Roman" w:hAnsi="Times New Roman" w:cs="Times New Roman"/>
          <w:sz w:val="26"/>
          <w:szCs w:val="28"/>
        </w:rPr>
        <w:t xml:space="preserve"> is seen in complex interaction with his environment, an approach that is called the ecological model. </w:t>
      </w:r>
      <w:r w:rsidR="00B539D4">
        <w:rPr>
          <w:rFonts w:ascii="Times New Roman" w:hAnsi="Times New Roman" w:cs="Times New Roman"/>
          <w:sz w:val="26"/>
          <w:szCs w:val="28"/>
        </w:rPr>
        <w:t>In its present form therefore, Special E</w:t>
      </w:r>
      <w:r w:rsidR="001C276C" w:rsidRPr="00B4095E">
        <w:rPr>
          <w:rFonts w:ascii="Times New Roman" w:hAnsi="Times New Roman" w:cs="Times New Roman"/>
          <w:sz w:val="26"/>
          <w:szCs w:val="28"/>
        </w:rPr>
        <w:t>ducation involves various professionals like medical experts (doctors &amp; nurses), psychologists, guidance counselo</w:t>
      </w:r>
      <w:r w:rsidR="00B539D4">
        <w:rPr>
          <w:rFonts w:ascii="Times New Roman" w:hAnsi="Times New Roman" w:cs="Times New Roman"/>
          <w:sz w:val="26"/>
          <w:szCs w:val="28"/>
        </w:rPr>
        <w:t>rs, curriculum and instruction</w:t>
      </w:r>
      <w:r w:rsidR="001C276C" w:rsidRPr="00B4095E">
        <w:rPr>
          <w:rFonts w:ascii="Times New Roman" w:hAnsi="Times New Roman" w:cs="Times New Roman"/>
          <w:sz w:val="26"/>
          <w:szCs w:val="28"/>
        </w:rPr>
        <w:t xml:space="preserve"> experts, regular teachers, special teachers, social workers, etc. In the most</w:t>
      </w:r>
      <w:r w:rsidR="00B539D4">
        <w:rPr>
          <w:rFonts w:ascii="Times New Roman" w:hAnsi="Times New Roman" w:cs="Times New Roman"/>
          <w:sz w:val="26"/>
          <w:szCs w:val="28"/>
        </w:rPr>
        <w:t xml:space="preserve"> recent trend, Special E</w:t>
      </w:r>
      <w:r w:rsidR="008A219D" w:rsidRPr="00B4095E">
        <w:rPr>
          <w:rFonts w:ascii="Times New Roman" w:hAnsi="Times New Roman" w:cs="Times New Roman"/>
          <w:sz w:val="26"/>
          <w:szCs w:val="28"/>
        </w:rPr>
        <w:t xml:space="preserve">ducation has metamorphosed into an independent, fast growing discipline, extending its spheres of interest to embrace </w:t>
      </w:r>
      <w:r w:rsidR="00B539D4">
        <w:rPr>
          <w:rFonts w:ascii="Times New Roman" w:hAnsi="Times New Roman" w:cs="Times New Roman"/>
          <w:sz w:val="26"/>
          <w:szCs w:val="28"/>
        </w:rPr>
        <w:t>even community based rehabilitation</w:t>
      </w:r>
      <w:r w:rsidR="008A219D" w:rsidRPr="00B4095E">
        <w:rPr>
          <w:rFonts w:ascii="Times New Roman" w:hAnsi="Times New Roman" w:cs="Times New Roman"/>
          <w:sz w:val="26"/>
          <w:szCs w:val="28"/>
        </w:rPr>
        <w:t xml:space="preserve"> services outside the confines of the school or rather enclosed educational settings.</w:t>
      </w:r>
    </w:p>
    <w:p w:rsidR="00350616" w:rsidRPr="00B4095E" w:rsidRDefault="00350616" w:rsidP="002A3E61">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In it</w:t>
      </w:r>
      <w:r w:rsidR="00B539D4">
        <w:rPr>
          <w:rFonts w:ascii="Times New Roman" w:hAnsi="Times New Roman" w:cs="Times New Roman"/>
          <w:sz w:val="26"/>
          <w:szCs w:val="28"/>
        </w:rPr>
        <w:t>s present form and dispensation, Special E</w:t>
      </w:r>
      <w:r w:rsidRPr="00B4095E">
        <w:rPr>
          <w:rFonts w:ascii="Times New Roman" w:hAnsi="Times New Roman" w:cs="Times New Roman"/>
          <w:sz w:val="26"/>
          <w:szCs w:val="28"/>
        </w:rPr>
        <w:t>ducation is relatively a new discipline in the realm of western educational studies and institutions. According to Kirk and Gallagher (1989), the entire concept of educating each</w:t>
      </w:r>
      <w:r w:rsidR="00B539D4">
        <w:rPr>
          <w:rFonts w:ascii="Times New Roman" w:hAnsi="Times New Roman" w:cs="Times New Roman"/>
          <w:sz w:val="26"/>
          <w:szCs w:val="28"/>
        </w:rPr>
        <w:t xml:space="preserve"> child to the limits of his her ability is relatively new</w:t>
      </w:r>
      <w:r w:rsidR="003F64D4">
        <w:rPr>
          <w:rFonts w:ascii="Times New Roman" w:hAnsi="Times New Roman" w:cs="Times New Roman"/>
          <w:sz w:val="26"/>
          <w:szCs w:val="28"/>
        </w:rPr>
        <w:t>.</w:t>
      </w:r>
      <w:r w:rsidR="00B539D4">
        <w:rPr>
          <w:rFonts w:ascii="Times New Roman" w:hAnsi="Times New Roman" w:cs="Times New Roman"/>
          <w:sz w:val="26"/>
          <w:szCs w:val="28"/>
        </w:rPr>
        <w:t xml:space="preserve"> </w:t>
      </w:r>
      <w:r w:rsidR="003F64D4">
        <w:rPr>
          <w:rFonts w:ascii="Times New Roman" w:hAnsi="Times New Roman" w:cs="Times New Roman"/>
          <w:sz w:val="26"/>
          <w:szCs w:val="28"/>
        </w:rPr>
        <w:t>I</w:t>
      </w:r>
      <w:r w:rsidR="00B539D4">
        <w:rPr>
          <w:rFonts w:ascii="Times New Roman" w:hAnsi="Times New Roman" w:cs="Times New Roman"/>
          <w:sz w:val="26"/>
          <w:szCs w:val="28"/>
        </w:rPr>
        <w:t>ts emergence was a</w:t>
      </w:r>
      <w:r w:rsidRPr="00B4095E">
        <w:rPr>
          <w:rFonts w:ascii="Times New Roman" w:hAnsi="Times New Roman" w:cs="Times New Roman"/>
          <w:sz w:val="26"/>
          <w:szCs w:val="28"/>
        </w:rPr>
        <w:t xml:space="preserve"> consequence of informal concerns by teachers and education workers, for the need to take care of the special interests and needs of exceptional children with a view to making them become useful to themselves and the society. This had come to be accepted by the government of different countries and had since been backed up by official nation</w:t>
      </w:r>
      <w:r w:rsidR="00B539D4">
        <w:rPr>
          <w:rFonts w:ascii="Times New Roman" w:hAnsi="Times New Roman" w:cs="Times New Roman"/>
          <w:sz w:val="26"/>
          <w:szCs w:val="28"/>
        </w:rPr>
        <w:t>al</w:t>
      </w:r>
      <w:r w:rsidRPr="00B4095E">
        <w:rPr>
          <w:rFonts w:ascii="Times New Roman" w:hAnsi="Times New Roman" w:cs="Times New Roman"/>
          <w:sz w:val="26"/>
          <w:szCs w:val="28"/>
        </w:rPr>
        <w:t xml:space="preserve">/state policies. The </w:t>
      </w:r>
      <w:r w:rsidR="008851AD" w:rsidRPr="00B4095E">
        <w:rPr>
          <w:rFonts w:ascii="Times New Roman" w:hAnsi="Times New Roman" w:cs="Times New Roman"/>
          <w:sz w:val="26"/>
          <w:szCs w:val="28"/>
        </w:rPr>
        <w:t>emergence of different humanitarian concerns, movements and organizations, especially pertaining to disable</w:t>
      </w:r>
      <w:r w:rsidR="003F64D4">
        <w:rPr>
          <w:rFonts w:ascii="Times New Roman" w:hAnsi="Times New Roman" w:cs="Times New Roman"/>
          <w:sz w:val="26"/>
          <w:szCs w:val="28"/>
        </w:rPr>
        <w:t>d</w:t>
      </w:r>
      <w:r w:rsidR="008851AD" w:rsidRPr="00B4095E">
        <w:rPr>
          <w:rFonts w:ascii="Times New Roman" w:hAnsi="Times New Roman" w:cs="Times New Roman"/>
          <w:sz w:val="26"/>
          <w:szCs w:val="28"/>
        </w:rPr>
        <w:t xml:space="preserve">/handicapped </w:t>
      </w:r>
      <w:r w:rsidR="003F64D4">
        <w:rPr>
          <w:rFonts w:ascii="Times New Roman" w:hAnsi="Times New Roman" w:cs="Times New Roman"/>
          <w:sz w:val="26"/>
          <w:szCs w:val="28"/>
        </w:rPr>
        <w:lastRenderedPageBreak/>
        <w:t xml:space="preserve">(physically challenged) </w:t>
      </w:r>
      <w:r w:rsidR="008851AD" w:rsidRPr="00B4095E">
        <w:rPr>
          <w:rFonts w:ascii="Times New Roman" w:hAnsi="Times New Roman" w:cs="Times New Roman"/>
          <w:sz w:val="26"/>
          <w:szCs w:val="28"/>
        </w:rPr>
        <w:t xml:space="preserve">persons, could be counted as one important factor that galvanized the present developments and advancements in </w:t>
      </w:r>
      <w:r w:rsidR="003F64D4">
        <w:rPr>
          <w:rFonts w:ascii="Times New Roman" w:hAnsi="Times New Roman" w:cs="Times New Roman"/>
          <w:sz w:val="26"/>
          <w:szCs w:val="28"/>
        </w:rPr>
        <w:t>Special E</w:t>
      </w:r>
      <w:r w:rsidR="008851AD" w:rsidRPr="00B4095E">
        <w:rPr>
          <w:rFonts w:ascii="Times New Roman" w:hAnsi="Times New Roman" w:cs="Times New Roman"/>
          <w:sz w:val="26"/>
          <w:szCs w:val="28"/>
        </w:rPr>
        <w:t>ducation.</w:t>
      </w:r>
    </w:p>
    <w:p w:rsidR="008851AD" w:rsidRPr="00B4095E" w:rsidRDefault="008851AD" w:rsidP="002A3E61">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 xml:space="preserve">In the history and general principles of Islamic Education and scholarship, the idea, and even the practice of special education and rehabilitation services are nothing new or strange. In this paper, an attempt has been made to give the theoretical foundations of special education and present some concrete historical background of </w:t>
      </w:r>
      <w:r w:rsidR="009B414D">
        <w:rPr>
          <w:rFonts w:ascii="Times New Roman" w:hAnsi="Times New Roman" w:cs="Times New Roman"/>
          <w:sz w:val="26"/>
          <w:szCs w:val="28"/>
        </w:rPr>
        <w:t>S</w:t>
      </w:r>
      <w:r w:rsidRPr="00B4095E">
        <w:rPr>
          <w:rFonts w:ascii="Times New Roman" w:hAnsi="Times New Roman" w:cs="Times New Roman"/>
          <w:sz w:val="26"/>
          <w:szCs w:val="28"/>
        </w:rPr>
        <w:t xml:space="preserve">pecial </w:t>
      </w:r>
      <w:r w:rsidR="009B414D">
        <w:rPr>
          <w:rFonts w:ascii="Times New Roman" w:hAnsi="Times New Roman" w:cs="Times New Roman"/>
          <w:sz w:val="26"/>
          <w:szCs w:val="28"/>
        </w:rPr>
        <w:t>E</w:t>
      </w:r>
      <w:r w:rsidRPr="00B4095E">
        <w:rPr>
          <w:rFonts w:ascii="Times New Roman" w:hAnsi="Times New Roman" w:cs="Times New Roman"/>
          <w:sz w:val="26"/>
          <w:szCs w:val="28"/>
        </w:rPr>
        <w:t>ducation practices in Islam. In view of the objectives of this paper, a synthetic approach has been adopted. This essentially involves a conscious study of various Qur’anic verses and traditions of the Holy Prophet (Peace be upon him)</w:t>
      </w:r>
      <w:r w:rsidR="00450EFC" w:rsidRPr="00B4095E">
        <w:rPr>
          <w:rFonts w:ascii="Times New Roman" w:hAnsi="Times New Roman" w:cs="Times New Roman"/>
          <w:sz w:val="26"/>
          <w:szCs w:val="28"/>
        </w:rPr>
        <w:t xml:space="preserve"> which provide basic educational/scholastic principles and have general implications for the same endeavour.</w:t>
      </w:r>
    </w:p>
    <w:p w:rsidR="00874B4C" w:rsidRPr="00B4095E" w:rsidRDefault="00874B4C" w:rsidP="00874B4C">
      <w:pPr>
        <w:pStyle w:val="NoSpacing"/>
        <w:spacing w:line="360" w:lineRule="auto"/>
        <w:jc w:val="both"/>
        <w:rPr>
          <w:rFonts w:ascii="Times New Roman" w:hAnsi="Times New Roman" w:cs="Times New Roman"/>
          <w:sz w:val="26"/>
          <w:szCs w:val="28"/>
        </w:rPr>
      </w:pPr>
    </w:p>
    <w:p w:rsidR="00874B4C" w:rsidRPr="00B4095E" w:rsidRDefault="00874B4C" w:rsidP="00CF6565">
      <w:pPr>
        <w:pStyle w:val="NoSpacing"/>
        <w:numPr>
          <w:ilvl w:val="1"/>
          <w:numId w:val="1"/>
        </w:numPr>
        <w:spacing w:line="360" w:lineRule="auto"/>
        <w:ind w:left="810"/>
        <w:jc w:val="both"/>
        <w:rPr>
          <w:rFonts w:ascii="Times New Roman" w:hAnsi="Times New Roman" w:cs="Times New Roman"/>
          <w:b/>
          <w:sz w:val="26"/>
          <w:szCs w:val="28"/>
        </w:rPr>
      </w:pPr>
      <w:r w:rsidRPr="00B4095E">
        <w:rPr>
          <w:rFonts w:ascii="Times New Roman" w:hAnsi="Times New Roman" w:cs="Times New Roman"/>
          <w:b/>
          <w:sz w:val="26"/>
          <w:szCs w:val="28"/>
        </w:rPr>
        <w:t>Theoretical Background of Special Education in Islam</w:t>
      </w:r>
    </w:p>
    <w:p w:rsidR="00874B4C" w:rsidRPr="00B4095E" w:rsidRDefault="00175DDF" w:rsidP="00CF6565">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 xml:space="preserve">Islam is a religion that has </w:t>
      </w:r>
      <w:r w:rsidR="00A70DE6" w:rsidRPr="00B4095E">
        <w:rPr>
          <w:rFonts w:ascii="Times New Roman" w:hAnsi="Times New Roman" w:cs="Times New Roman"/>
          <w:sz w:val="26"/>
          <w:szCs w:val="28"/>
        </w:rPr>
        <w:t xml:space="preserve">its own distinctive world </w:t>
      </w:r>
      <w:r w:rsidR="009B414D">
        <w:rPr>
          <w:rFonts w:ascii="Times New Roman" w:hAnsi="Times New Roman" w:cs="Times New Roman"/>
          <w:sz w:val="26"/>
          <w:szCs w:val="28"/>
        </w:rPr>
        <w:t>vi</w:t>
      </w:r>
      <w:r w:rsidR="00B93B75">
        <w:rPr>
          <w:rFonts w:ascii="Times New Roman" w:hAnsi="Times New Roman" w:cs="Times New Roman"/>
          <w:sz w:val="26"/>
          <w:szCs w:val="28"/>
        </w:rPr>
        <w:t>ew. The Islamic world-</w:t>
      </w:r>
      <w:r w:rsidR="00A70DE6" w:rsidRPr="00B4095E">
        <w:rPr>
          <w:rFonts w:ascii="Times New Roman" w:hAnsi="Times New Roman" w:cs="Times New Roman"/>
          <w:sz w:val="26"/>
          <w:szCs w:val="28"/>
        </w:rPr>
        <w:t>view is based on the belief in Allah as the Originator of life, the Sole Creator, Sustainer, Nourisher, and the Sovereign and Supreme</w:t>
      </w:r>
      <w:r w:rsidR="001575A5" w:rsidRPr="00B4095E">
        <w:rPr>
          <w:rFonts w:ascii="Times New Roman" w:hAnsi="Times New Roman" w:cs="Times New Roman"/>
          <w:sz w:val="26"/>
          <w:szCs w:val="28"/>
        </w:rPr>
        <w:t xml:space="preserve"> Governor and Controller of all the affairs of the universe. L</w:t>
      </w:r>
      <w:r w:rsidR="008C1526" w:rsidRPr="00B4095E">
        <w:rPr>
          <w:rFonts w:ascii="Times New Roman" w:hAnsi="Times New Roman" w:cs="Times New Roman"/>
          <w:sz w:val="26"/>
          <w:szCs w:val="28"/>
        </w:rPr>
        <w:t>i</w:t>
      </w:r>
      <w:r w:rsidR="001575A5" w:rsidRPr="00B4095E">
        <w:rPr>
          <w:rFonts w:ascii="Times New Roman" w:hAnsi="Times New Roman" w:cs="Times New Roman"/>
          <w:sz w:val="26"/>
          <w:szCs w:val="28"/>
        </w:rPr>
        <w:t>fe depends on</w:t>
      </w:r>
      <w:r w:rsidR="008C1526" w:rsidRPr="00B4095E">
        <w:rPr>
          <w:rFonts w:ascii="Times New Roman" w:hAnsi="Times New Roman" w:cs="Times New Roman"/>
          <w:sz w:val="26"/>
          <w:szCs w:val="28"/>
        </w:rPr>
        <w:t xml:space="preserve"> Him, and its purpose is to worship Him alone based on His injunctions. There </w:t>
      </w:r>
      <w:r w:rsidR="00AB78E3" w:rsidRPr="00B4095E">
        <w:rPr>
          <w:rFonts w:ascii="Times New Roman" w:hAnsi="Times New Roman" w:cs="Times New Roman"/>
          <w:sz w:val="26"/>
          <w:szCs w:val="28"/>
        </w:rPr>
        <w:t>i</w:t>
      </w:r>
      <w:r w:rsidR="008C1526" w:rsidRPr="00B4095E">
        <w:rPr>
          <w:rFonts w:ascii="Times New Roman" w:hAnsi="Times New Roman" w:cs="Times New Roman"/>
          <w:sz w:val="26"/>
          <w:szCs w:val="28"/>
        </w:rPr>
        <w:t>s going to be a Divine life after this earthly life which will come after death. This makes this earthly life a testing ground. Man is Allah’s</w:t>
      </w:r>
      <w:r w:rsidR="00AB78E3" w:rsidRPr="00B4095E">
        <w:rPr>
          <w:rFonts w:ascii="Times New Roman" w:hAnsi="Times New Roman" w:cs="Times New Roman"/>
          <w:sz w:val="26"/>
          <w:szCs w:val="28"/>
        </w:rPr>
        <w:t xml:space="preserve"> vicegerent on earth and has been given divine guidance, endowed with freewill, honoured above all creatures </w:t>
      </w:r>
      <w:r w:rsidR="009B414D">
        <w:rPr>
          <w:rFonts w:ascii="Times New Roman" w:hAnsi="Times New Roman" w:cs="Times New Roman"/>
          <w:sz w:val="26"/>
          <w:szCs w:val="28"/>
        </w:rPr>
        <w:t xml:space="preserve">and </w:t>
      </w:r>
      <w:r w:rsidR="00AB78E3" w:rsidRPr="00B4095E">
        <w:rPr>
          <w:rFonts w:ascii="Times New Roman" w:hAnsi="Times New Roman" w:cs="Times New Roman"/>
          <w:sz w:val="26"/>
          <w:szCs w:val="28"/>
        </w:rPr>
        <w:t>everything has been subjected to him and therefore he alone has been charged with the responsibility of leading life in t</w:t>
      </w:r>
      <w:r w:rsidR="00B81D01">
        <w:rPr>
          <w:rFonts w:ascii="Times New Roman" w:hAnsi="Times New Roman" w:cs="Times New Roman"/>
          <w:sz w:val="26"/>
          <w:szCs w:val="28"/>
        </w:rPr>
        <w:t>his world (Abdu’ Ali. 1978: Wan</w:t>
      </w:r>
      <w:r w:rsidR="00AB78E3" w:rsidRPr="00B4095E">
        <w:rPr>
          <w:rFonts w:ascii="Times New Roman" w:hAnsi="Times New Roman" w:cs="Times New Roman"/>
          <w:sz w:val="26"/>
          <w:szCs w:val="28"/>
        </w:rPr>
        <w:t xml:space="preserve"> Daud, 1989 and Shehu, 1995).</w:t>
      </w:r>
    </w:p>
    <w:p w:rsidR="00AB78E3" w:rsidRPr="00B4095E" w:rsidRDefault="00CF6565" w:rsidP="00CF6565">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 xml:space="preserve">For </w:t>
      </w:r>
      <w:r w:rsidR="00B81D01">
        <w:rPr>
          <w:rFonts w:ascii="Times New Roman" w:hAnsi="Times New Roman" w:cs="Times New Roman"/>
          <w:sz w:val="26"/>
          <w:szCs w:val="28"/>
        </w:rPr>
        <w:t xml:space="preserve">the </w:t>
      </w:r>
      <w:r w:rsidRPr="00B4095E">
        <w:rPr>
          <w:rFonts w:ascii="Times New Roman" w:hAnsi="Times New Roman" w:cs="Times New Roman"/>
          <w:sz w:val="26"/>
          <w:szCs w:val="28"/>
        </w:rPr>
        <w:t>purpose of discharging his unique duty man has been endowed with a superb intellect and knowledge of all sorts (Shehu</w:t>
      </w:r>
      <w:r w:rsidR="0038305F" w:rsidRPr="00B4095E">
        <w:rPr>
          <w:rFonts w:ascii="Times New Roman" w:hAnsi="Times New Roman" w:cs="Times New Roman"/>
          <w:sz w:val="26"/>
          <w:szCs w:val="28"/>
        </w:rPr>
        <w:t>, 1995</w:t>
      </w:r>
      <w:r w:rsidRPr="00B4095E">
        <w:rPr>
          <w:rFonts w:ascii="Times New Roman" w:hAnsi="Times New Roman" w:cs="Times New Roman"/>
          <w:sz w:val="26"/>
          <w:szCs w:val="28"/>
        </w:rPr>
        <w:t xml:space="preserve">). He has been shown the path of goodness and evil. With the free-will, intellect and knowledge given to him, he has been given the ability to choose to do right or wrong. This makes him to be responsible for his actions. In this regard, nobody has been exempted except </w:t>
      </w:r>
      <w:r w:rsidRPr="00B4095E">
        <w:rPr>
          <w:rFonts w:ascii="Times New Roman" w:hAnsi="Times New Roman" w:cs="Times New Roman"/>
          <w:sz w:val="26"/>
          <w:szCs w:val="28"/>
        </w:rPr>
        <w:lastRenderedPageBreak/>
        <w:t xml:space="preserve">the insane/lunatic. Exceptional </w:t>
      </w:r>
      <w:r w:rsidR="00B93B75">
        <w:rPr>
          <w:rFonts w:ascii="Times New Roman" w:hAnsi="Times New Roman" w:cs="Times New Roman"/>
          <w:sz w:val="26"/>
          <w:szCs w:val="28"/>
        </w:rPr>
        <w:t xml:space="preserve">or physically challenged </w:t>
      </w:r>
      <w:r w:rsidR="0006273E" w:rsidRPr="00B4095E">
        <w:rPr>
          <w:rFonts w:ascii="Times New Roman" w:hAnsi="Times New Roman" w:cs="Times New Roman"/>
          <w:sz w:val="26"/>
          <w:szCs w:val="28"/>
        </w:rPr>
        <w:t>people, who are sane,</w:t>
      </w:r>
      <w:r w:rsidRPr="00B4095E">
        <w:rPr>
          <w:rFonts w:ascii="Times New Roman" w:hAnsi="Times New Roman" w:cs="Times New Roman"/>
          <w:sz w:val="26"/>
          <w:szCs w:val="28"/>
        </w:rPr>
        <w:t xml:space="preserve"> are therefore part and parcel of the general dictates of this</w:t>
      </w:r>
      <w:r w:rsidR="006A0E1A">
        <w:rPr>
          <w:rFonts w:ascii="Times New Roman" w:hAnsi="Times New Roman" w:cs="Times New Roman"/>
          <w:sz w:val="26"/>
          <w:szCs w:val="28"/>
        </w:rPr>
        <w:t xml:space="preserve"> world</w:t>
      </w:r>
      <w:r w:rsidRPr="00B4095E">
        <w:rPr>
          <w:rFonts w:ascii="Times New Roman" w:hAnsi="Times New Roman" w:cs="Times New Roman"/>
          <w:sz w:val="26"/>
          <w:szCs w:val="28"/>
        </w:rPr>
        <w:t>view.</w:t>
      </w:r>
    </w:p>
    <w:p w:rsidR="00CF6565" w:rsidRPr="00B4095E" w:rsidRDefault="00CF6565" w:rsidP="00BC5B2F">
      <w:pPr>
        <w:pStyle w:val="NoSpacing"/>
        <w:spacing w:line="360" w:lineRule="auto"/>
        <w:ind w:left="720" w:firstLine="720"/>
        <w:jc w:val="both"/>
        <w:rPr>
          <w:rFonts w:ascii="Times New Roman" w:hAnsi="Times New Roman" w:cs="Times New Roman"/>
          <w:sz w:val="26"/>
          <w:szCs w:val="28"/>
        </w:rPr>
      </w:pPr>
      <w:r w:rsidRPr="00B4095E">
        <w:rPr>
          <w:rFonts w:ascii="Times New Roman" w:hAnsi="Times New Roman" w:cs="Times New Roman"/>
          <w:sz w:val="26"/>
          <w:szCs w:val="28"/>
        </w:rPr>
        <w:t>This brief d</w:t>
      </w:r>
      <w:r w:rsidR="006A0E1A">
        <w:rPr>
          <w:rFonts w:ascii="Times New Roman" w:hAnsi="Times New Roman" w:cs="Times New Roman"/>
          <w:sz w:val="26"/>
          <w:szCs w:val="28"/>
        </w:rPr>
        <w:t>escription of the Islamic world</w:t>
      </w:r>
      <w:r w:rsidRPr="00B4095E">
        <w:rPr>
          <w:rFonts w:ascii="Times New Roman" w:hAnsi="Times New Roman" w:cs="Times New Roman"/>
          <w:sz w:val="26"/>
          <w:szCs w:val="28"/>
        </w:rPr>
        <w:t>view presents Islam as a comprehensive, sublime and at the same time a unique way of lif</w:t>
      </w:r>
      <w:r w:rsidR="00305F3F" w:rsidRPr="00B4095E">
        <w:rPr>
          <w:rFonts w:ascii="Times New Roman" w:hAnsi="Times New Roman" w:cs="Times New Roman"/>
          <w:sz w:val="26"/>
          <w:szCs w:val="28"/>
        </w:rPr>
        <w:t>e</w:t>
      </w:r>
      <w:r w:rsidRPr="00B4095E">
        <w:rPr>
          <w:rFonts w:ascii="Times New Roman" w:hAnsi="Times New Roman" w:cs="Times New Roman"/>
          <w:sz w:val="26"/>
          <w:szCs w:val="28"/>
        </w:rPr>
        <w:t>. Its comprehensiveness</w:t>
      </w:r>
      <w:r w:rsidR="0006273E" w:rsidRPr="00B4095E">
        <w:rPr>
          <w:rFonts w:ascii="Times New Roman" w:hAnsi="Times New Roman" w:cs="Times New Roman"/>
          <w:sz w:val="26"/>
          <w:szCs w:val="28"/>
        </w:rPr>
        <w:t xml:space="preserve"> and sublimity is what explains the </w:t>
      </w:r>
      <w:r w:rsidR="006A0E1A">
        <w:rPr>
          <w:rFonts w:ascii="Times New Roman" w:hAnsi="Times New Roman" w:cs="Times New Roman"/>
          <w:i/>
          <w:sz w:val="26"/>
          <w:szCs w:val="28"/>
        </w:rPr>
        <w:t>tremendous</w:t>
      </w:r>
      <w:r w:rsidR="0006273E" w:rsidRPr="00B4095E">
        <w:rPr>
          <w:rFonts w:ascii="Times New Roman" w:hAnsi="Times New Roman" w:cs="Times New Roman"/>
          <w:sz w:val="26"/>
          <w:szCs w:val="28"/>
        </w:rPr>
        <w:t xml:space="preserve"> importance it </w:t>
      </w:r>
      <w:r w:rsidR="006A0E1A">
        <w:rPr>
          <w:rFonts w:ascii="Times New Roman" w:hAnsi="Times New Roman" w:cs="Times New Roman"/>
          <w:sz w:val="26"/>
          <w:szCs w:val="28"/>
        </w:rPr>
        <w:t>attaches</w:t>
      </w:r>
      <w:r w:rsidR="0006273E" w:rsidRPr="00B4095E">
        <w:rPr>
          <w:rFonts w:ascii="Times New Roman" w:hAnsi="Times New Roman" w:cs="Times New Roman"/>
          <w:sz w:val="26"/>
          <w:szCs w:val="28"/>
        </w:rPr>
        <w:t xml:space="preserve"> to knowledge. The theoretical foundations of Special Education in Islam can only </w:t>
      </w:r>
      <w:r w:rsidR="006A0E1A">
        <w:rPr>
          <w:rFonts w:ascii="Times New Roman" w:hAnsi="Times New Roman" w:cs="Times New Roman"/>
          <w:sz w:val="26"/>
          <w:szCs w:val="28"/>
        </w:rPr>
        <w:t xml:space="preserve">therefore, </w:t>
      </w:r>
      <w:r w:rsidR="006A0E1A" w:rsidRPr="00B4095E">
        <w:rPr>
          <w:rFonts w:ascii="Times New Roman" w:hAnsi="Times New Roman" w:cs="Times New Roman"/>
          <w:sz w:val="26"/>
          <w:szCs w:val="28"/>
        </w:rPr>
        <w:t xml:space="preserve">be </w:t>
      </w:r>
      <w:r w:rsidR="0006273E" w:rsidRPr="00B4095E">
        <w:rPr>
          <w:rFonts w:ascii="Times New Roman" w:hAnsi="Times New Roman" w:cs="Times New Roman"/>
          <w:sz w:val="26"/>
          <w:szCs w:val="28"/>
        </w:rPr>
        <w:t xml:space="preserve">extracted and expounded from the general scheme of the Islamic conception of knowledge and education. This has been outlined in the following </w:t>
      </w:r>
      <w:r w:rsidR="006A0E1A">
        <w:rPr>
          <w:rFonts w:ascii="Times New Roman" w:hAnsi="Times New Roman" w:cs="Times New Roman"/>
          <w:sz w:val="26"/>
          <w:szCs w:val="28"/>
        </w:rPr>
        <w:t>sub-headings</w:t>
      </w:r>
      <w:r w:rsidR="0006273E" w:rsidRPr="00B4095E">
        <w:rPr>
          <w:rFonts w:ascii="Times New Roman" w:hAnsi="Times New Roman" w:cs="Times New Roman"/>
          <w:sz w:val="26"/>
          <w:szCs w:val="28"/>
        </w:rPr>
        <w:t>.</w:t>
      </w:r>
    </w:p>
    <w:p w:rsidR="0006273E" w:rsidRPr="00B4095E" w:rsidRDefault="0006273E" w:rsidP="0006273E">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1.1 (a)</w:t>
      </w:r>
      <w:r w:rsidRPr="00B4095E">
        <w:rPr>
          <w:rFonts w:ascii="Times New Roman" w:hAnsi="Times New Roman" w:cs="Times New Roman"/>
          <w:b/>
          <w:sz w:val="26"/>
          <w:szCs w:val="28"/>
        </w:rPr>
        <w:tab/>
        <w:t>Attitude of Islam towards Knowledge and Education</w:t>
      </w:r>
    </w:p>
    <w:p w:rsidR="0006273E" w:rsidRPr="00B4095E" w:rsidRDefault="008145F2"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Nothing can be an overstatement o</w:t>
      </w:r>
      <w:r w:rsidR="0038305F">
        <w:rPr>
          <w:rFonts w:ascii="Times New Roman" w:hAnsi="Times New Roman" w:cs="Times New Roman"/>
          <w:sz w:val="26"/>
          <w:szCs w:val="28"/>
        </w:rPr>
        <w:t>r</w:t>
      </w:r>
      <w:r w:rsidRPr="00B4095E">
        <w:rPr>
          <w:rFonts w:ascii="Times New Roman" w:hAnsi="Times New Roman" w:cs="Times New Roman"/>
          <w:sz w:val="26"/>
          <w:szCs w:val="28"/>
        </w:rPr>
        <w:t xml:space="preserve"> over-emphasis with regards to the importance and position of knowledge in Islam (Ibn al-Qayyim, 1993, Alao, 1993, Shehu, 1995 and Al-Qardawi). This is because, in Islam</w:t>
      </w:r>
      <w:r w:rsidR="00A51C91" w:rsidRPr="00B4095E">
        <w:rPr>
          <w:rFonts w:ascii="Times New Roman" w:hAnsi="Times New Roman" w:cs="Times New Roman"/>
          <w:sz w:val="26"/>
          <w:szCs w:val="28"/>
        </w:rPr>
        <w:t xml:space="preserve"> sound faith, based on conviction is only obtainable and possible through </w:t>
      </w:r>
      <w:r w:rsidR="0038305F">
        <w:rPr>
          <w:rFonts w:ascii="Times New Roman" w:hAnsi="Times New Roman" w:cs="Times New Roman"/>
          <w:sz w:val="26"/>
          <w:szCs w:val="28"/>
        </w:rPr>
        <w:t xml:space="preserve">sound </w:t>
      </w:r>
      <w:r w:rsidR="00A51C91" w:rsidRPr="00B4095E">
        <w:rPr>
          <w:rFonts w:ascii="Times New Roman" w:hAnsi="Times New Roman" w:cs="Times New Roman"/>
          <w:sz w:val="26"/>
          <w:szCs w:val="28"/>
        </w:rPr>
        <w:t>knowledge (Shehu, 1995). Allah attest</w:t>
      </w:r>
      <w:r w:rsidR="0038305F">
        <w:rPr>
          <w:rFonts w:ascii="Times New Roman" w:hAnsi="Times New Roman" w:cs="Times New Roman"/>
          <w:sz w:val="26"/>
          <w:szCs w:val="28"/>
        </w:rPr>
        <w:t>s</w:t>
      </w:r>
      <w:r w:rsidR="00A51C91" w:rsidRPr="00B4095E">
        <w:rPr>
          <w:rFonts w:ascii="Times New Roman" w:hAnsi="Times New Roman" w:cs="Times New Roman"/>
          <w:sz w:val="26"/>
          <w:szCs w:val="28"/>
        </w:rPr>
        <w:t xml:space="preserve"> to this in the Qur’an saying “…</w:t>
      </w:r>
      <w:r w:rsidR="00A51C91" w:rsidRPr="00B4095E">
        <w:rPr>
          <w:rFonts w:ascii="Times New Roman" w:hAnsi="Times New Roman" w:cs="Times New Roman"/>
          <w:i/>
          <w:sz w:val="26"/>
          <w:szCs w:val="28"/>
        </w:rPr>
        <w:t>Those (who) truly fea</w:t>
      </w:r>
      <w:r w:rsidR="0038305F">
        <w:rPr>
          <w:rFonts w:ascii="Times New Roman" w:hAnsi="Times New Roman" w:cs="Times New Roman"/>
          <w:i/>
          <w:sz w:val="26"/>
          <w:szCs w:val="28"/>
        </w:rPr>
        <w:t>r</w:t>
      </w:r>
      <w:r w:rsidR="00A51C91" w:rsidRPr="00B4095E">
        <w:rPr>
          <w:rFonts w:ascii="Times New Roman" w:hAnsi="Times New Roman" w:cs="Times New Roman"/>
          <w:i/>
          <w:sz w:val="26"/>
          <w:szCs w:val="28"/>
        </w:rPr>
        <w:t xml:space="preserve"> Allah among His servants are those who have knowledge” (Qur’an 35:28).</w:t>
      </w:r>
      <w:r w:rsidR="00A51C91" w:rsidRPr="00B4095E">
        <w:rPr>
          <w:rFonts w:ascii="Times New Roman" w:hAnsi="Times New Roman" w:cs="Times New Roman"/>
          <w:sz w:val="26"/>
          <w:szCs w:val="28"/>
        </w:rPr>
        <w:t xml:space="preserve"> The same attestation is implied in Qur’an 3:18 and 34:6.</w:t>
      </w:r>
    </w:p>
    <w:p w:rsidR="00A51C91" w:rsidRPr="00B4095E" w:rsidRDefault="00A51C91"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852D80" w:rsidRPr="00B4095E">
        <w:rPr>
          <w:rFonts w:ascii="Times New Roman" w:hAnsi="Times New Roman" w:cs="Times New Roman"/>
          <w:sz w:val="26"/>
          <w:szCs w:val="28"/>
        </w:rPr>
        <w:t xml:space="preserve">The practical confirmation of the above attestation is, first of all, the episode of the first revelation in which the question of knowledge was centrally and fundamentally addressed. </w:t>
      </w:r>
      <w:r w:rsidR="0038305F">
        <w:rPr>
          <w:rFonts w:ascii="Times New Roman" w:hAnsi="Times New Roman" w:cs="Times New Roman"/>
          <w:sz w:val="26"/>
          <w:szCs w:val="28"/>
        </w:rPr>
        <w:t>This was a</w:t>
      </w:r>
      <w:r w:rsidR="00852D80" w:rsidRPr="00B4095E">
        <w:rPr>
          <w:rFonts w:ascii="Times New Roman" w:hAnsi="Times New Roman" w:cs="Times New Roman"/>
          <w:sz w:val="26"/>
          <w:szCs w:val="28"/>
        </w:rPr>
        <w:t xml:space="preserve"> categorical and clarion </w:t>
      </w:r>
      <w:r w:rsidR="0038305F">
        <w:rPr>
          <w:rFonts w:ascii="Times New Roman" w:hAnsi="Times New Roman" w:cs="Times New Roman"/>
          <w:sz w:val="26"/>
          <w:szCs w:val="28"/>
        </w:rPr>
        <w:t>procla</w:t>
      </w:r>
      <w:r w:rsidR="0038305F" w:rsidRPr="00B4095E">
        <w:rPr>
          <w:rFonts w:ascii="Times New Roman" w:hAnsi="Times New Roman" w:cs="Times New Roman"/>
          <w:sz w:val="26"/>
          <w:szCs w:val="28"/>
        </w:rPr>
        <w:t>mation</w:t>
      </w:r>
      <w:r w:rsidR="00852D80" w:rsidRPr="00B4095E">
        <w:rPr>
          <w:rFonts w:ascii="Times New Roman" w:hAnsi="Times New Roman" w:cs="Times New Roman"/>
          <w:sz w:val="26"/>
          <w:szCs w:val="28"/>
        </w:rPr>
        <w:t xml:space="preserve"> to the </w:t>
      </w:r>
      <w:r w:rsidR="0004359A" w:rsidRPr="00B4095E">
        <w:rPr>
          <w:rFonts w:ascii="Times New Roman" w:hAnsi="Times New Roman" w:cs="Times New Roman"/>
          <w:sz w:val="26"/>
          <w:szCs w:val="28"/>
        </w:rPr>
        <w:t xml:space="preserve">world that Islam is a religion of knowledge, and that any sound knowledge which leads to true faith is synonymous with Islam (Shehu, 1996). </w:t>
      </w:r>
      <w:r w:rsidR="0038305F">
        <w:rPr>
          <w:rFonts w:ascii="Times New Roman" w:hAnsi="Times New Roman" w:cs="Times New Roman"/>
          <w:sz w:val="26"/>
          <w:szCs w:val="28"/>
        </w:rPr>
        <w:t>T</w:t>
      </w:r>
      <w:r w:rsidR="0004359A" w:rsidRPr="00B4095E">
        <w:rPr>
          <w:rFonts w:ascii="Times New Roman" w:hAnsi="Times New Roman" w:cs="Times New Roman"/>
          <w:sz w:val="26"/>
          <w:szCs w:val="28"/>
        </w:rPr>
        <w:t xml:space="preserve">his </w:t>
      </w:r>
      <w:r w:rsidR="0038305F">
        <w:rPr>
          <w:rFonts w:ascii="Times New Roman" w:hAnsi="Times New Roman" w:cs="Times New Roman"/>
          <w:sz w:val="26"/>
          <w:szCs w:val="28"/>
        </w:rPr>
        <w:t xml:space="preserve">again </w:t>
      </w:r>
      <w:r w:rsidR="0004359A" w:rsidRPr="00B4095E">
        <w:rPr>
          <w:rFonts w:ascii="Times New Roman" w:hAnsi="Times New Roman" w:cs="Times New Roman"/>
          <w:sz w:val="26"/>
          <w:szCs w:val="28"/>
        </w:rPr>
        <w:t>is also affirmed by Allah in the Qur’a</w:t>
      </w:r>
      <w:r w:rsidR="004575F2" w:rsidRPr="00B4095E">
        <w:rPr>
          <w:rFonts w:ascii="Times New Roman" w:hAnsi="Times New Roman" w:cs="Times New Roman"/>
          <w:sz w:val="26"/>
          <w:szCs w:val="28"/>
        </w:rPr>
        <w:t>n</w:t>
      </w:r>
      <w:r w:rsidR="0004359A" w:rsidRPr="00B4095E">
        <w:rPr>
          <w:rFonts w:ascii="Times New Roman" w:hAnsi="Times New Roman" w:cs="Times New Roman"/>
          <w:sz w:val="26"/>
          <w:szCs w:val="28"/>
        </w:rPr>
        <w:t xml:space="preserve"> when </w:t>
      </w:r>
      <w:r w:rsidR="0038305F">
        <w:rPr>
          <w:rFonts w:ascii="Times New Roman" w:hAnsi="Times New Roman" w:cs="Times New Roman"/>
          <w:sz w:val="26"/>
          <w:szCs w:val="28"/>
        </w:rPr>
        <w:t>H</w:t>
      </w:r>
      <w:r w:rsidR="0004359A" w:rsidRPr="00B4095E">
        <w:rPr>
          <w:rFonts w:ascii="Times New Roman" w:hAnsi="Times New Roman" w:cs="Times New Roman"/>
          <w:sz w:val="26"/>
          <w:szCs w:val="28"/>
        </w:rPr>
        <w:t xml:space="preserve">e says: “But those who had been granted (true) knowledge…”, referring to those who have faith (Iman) (Qur’an, 28:80). The same synonymity between </w:t>
      </w:r>
      <w:r w:rsidR="004575F2" w:rsidRPr="00B4095E">
        <w:rPr>
          <w:rFonts w:ascii="Times New Roman" w:hAnsi="Times New Roman" w:cs="Times New Roman"/>
          <w:sz w:val="26"/>
          <w:szCs w:val="28"/>
        </w:rPr>
        <w:t>Islam, Iman and knowledge has been implied in several other verses (e.g. 16:27, 30:56 etc.). Indeed, the Holy</w:t>
      </w:r>
      <w:r w:rsidR="00A77931" w:rsidRPr="00B4095E">
        <w:rPr>
          <w:rFonts w:ascii="Times New Roman" w:hAnsi="Times New Roman" w:cs="Times New Roman"/>
          <w:sz w:val="26"/>
          <w:szCs w:val="28"/>
        </w:rPr>
        <w:t xml:space="preserve"> Prophet (peace be upon him) himself was never directly enjoined in the Qur’an to seek increase in anything except knowledge (Qur’an, 20:114). The inference that can be made with regard to this is that, he was not even directly comm</w:t>
      </w:r>
      <w:r w:rsidR="00D16DFC" w:rsidRPr="00B4095E">
        <w:rPr>
          <w:rFonts w:ascii="Times New Roman" w:hAnsi="Times New Roman" w:cs="Times New Roman"/>
          <w:sz w:val="26"/>
          <w:szCs w:val="28"/>
        </w:rPr>
        <w:t>a</w:t>
      </w:r>
      <w:r w:rsidR="00A77931" w:rsidRPr="00B4095E">
        <w:rPr>
          <w:rFonts w:ascii="Times New Roman" w:hAnsi="Times New Roman" w:cs="Times New Roman"/>
          <w:sz w:val="26"/>
          <w:szCs w:val="28"/>
        </w:rPr>
        <w:t xml:space="preserve">nded to seek </w:t>
      </w:r>
      <w:r w:rsidR="00D16DFC" w:rsidRPr="00B4095E">
        <w:rPr>
          <w:rFonts w:ascii="Times New Roman" w:hAnsi="Times New Roman" w:cs="Times New Roman"/>
          <w:sz w:val="26"/>
          <w:szCs w:val="28"/>
        </w:rPr>
        <w:t>increase in Iman and guidance (th</w:t>
      </w:r>
      <w:r w:rsidR="0038305F">
        <w:rPr>
          <w:rFonts w:ascii="Times New Roman" w:hAnsi="Times New Roman" w:cs="Times New Roman"/>
          <w:sz w:val="26"/>
          <w:szCs w:val="28"/>
        </w:rPr>
        <w:t>e</w:t>
      </w:r>
      <w:r w:rsidR="00D16DFC" w:rsidRPr="00B4095E">
        <w:rPr>
          <w:rFonts w:ascii="Times New Roman" w:hAnsi="Times New Roman" w:cs="Times New Roman"/>
          <w:sz w:val="26"/>
          <w:szCs w:val="28"/>
        </w:rPr>
        <w:t xml:space="preserve"> ultimate goal of acquiring knowledge</w:t>
      </w:r>
      <w:r w:rsidR="0038305F">
        <w:rPr>
          <w:rFonts w:ascii="Times New Roman" w:hAnsi="Times New Roman" w:cs="Times New Roman"/>
          <w:sz w:val="26"/>
          <w:szCs w:val="28"/>
        </w:rPr>
        <w:t xml:space="preserve"> in Islam</w:t>
      </w:r>
      <w:r w:rsidR="00D16DFC" w:rsidRPr="00B4095E">
        <w:rPr>
          <w:rFonts w:ascii="Times New Roman" w:hAnsi="Times New Roman" w:cs="Times New Roman"/>
          <w:sz w:val="26"/>
          <w:szCs w:val="28"/>
        </w:rPr>
        <w:t xml:space="preserve">) because it can </w:t>
      </w:r>
      <w:r w:rsidR="00D16DFC" w:rsidRPr="00B4095E">
        <w:rPr>
          <w:rFonts w:ascii="Times New Roman" w:hAnsi="Times New Roman" w:cs="Times New Roman"/>
          <w:sz w:val="26"/>
          <w:szCs w:val="28"/>
        </w:rPr>
        <w:lastRenderedPageBreak/>
        <w:t xml:space="preserve">only be obtained through sound knowledge and righteous deeds. Ibnul-Qayyim (1993), has explained that stages of virtue, bliss, exaltation and honour (darajat) have been ascribed to knowledge (men of knowledge) in the Qur’an four times in four different chapters (e.g. 12:76, 58:11, etc.). Infact, one can </w:t>
      </w:r>
      <w:r w:rsidR="00C95E5A" w:rsidRPr="00B4095E">
        <w:rPr>
          <w:rFonts w:ascii="Times New Roman" w:hAnsi="Times New Roman" w:cs="Times New Roman"/>
          <w:sz w:val="26"/>
          <w:szCs w:val="28"/>
        </w:rPr>
        <w:t>say that the Islamic concern with knowledge is even greater that Jihad (striving in the cause of Allah) to which this (darajat) was ascribed only once.</w:t>
      </w:r>
    </w:p>
    <w:p w:rsidR="00C95E5A" w:rsidRPr="00B4095E" w:rsidRDefault="00C95E5A"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 xml:space="preserve">In line with the Quranic evidences about the importance of knowledge as explained above, the Holy Prophet (peace be upon him) has made a number of injunctions and exhortations towards seeking knowledge. In a very popular Hadith, the Holy Prophet (peace be upon Him) said: </w:t>
      </w:r>
      <w:r w:rsidR="005034DF">
        <w:rPr>
          <w:rFonts w:ascii="Times New Roman" w:hAnsi="Times New Roman" w:cs="Times New Roman"/>
          <w:sz w:val="26"/>
          <w:szCs w:val="28"/>
        </w:rPr>
        <w:t xml:space="preserve">(Reported by Don-Majah) </w:t>
      </w:r>
      <w:r w:rsidRPr="00B4095E">
        <w:rPr>
          <w:rFonts w:ascii="Times New Roman" w:hAnsi="Times New Roman" w:cs="Times New Roman"/>
          <w:sz w:val="26"/>
          <w:szCs w:val="28"/>
        </w:rPr>
        <w:t>“</w:t>
      </w:r>
      <w:r w:rsidR="005034DF">
        <w:rPr>
          <w:rFonts w:ascii="Times New Roman" w:hAnsi="Times New Roman" w:cs="Times New Roman"/>
          <w:sz w:val="26"/>
          <w:szCs w:val="28"/>
        </w:rPr>
        <w:t xml:space="preserve">The </w:t>
      </w:r>
      <w:r w:rsidRPr="00B4095E">
        <w:rPr>
          <w:rFonts w:ascii="Times New Roman" w:hAnsi="Times New Roman" w:cs="Times New Roman"/>
          <w:sz w:val="26"/>
          <w:szCs w:val="28"/>
        </w:rPr>
        <w:t xml:space="preserve">Search for knowledge is an obligatory duty on every Muslims (male or female)”. </w:t>
      </w:r>
      <w:r w:rsidR="002D3475" w:rsidRPr="00B4095E">
        <w:rPr>
          <w:rFonts w:ascii="Times New Roman" w:hAnsi="Times New Roman" w:cs="Times New Roman"/>
          <w:sz w:val="26"/>
          <w:szCs w:val="28"/>
        </w:rPr>
        <w:t xml:space="preserve">This is with regards to the search and acquisition of knowledge. But regarding its dissemination, the Holy Prophet (peace be upon Him) has charged Muslims to disseminate it and warned them against hoarding/hiding it. In an Hadith, he said, “Whoever is asked about a certain knowledge and he hides it he shall be pulled to the hellfire with a bridle made of fire”. Regarding </w:t>
      </w:r>
      <w:r w:rsidR="00E84488" w:rsidRPr="00B4095E">
        <w:rPr>
          <w:rFonts w:ascii="Times New Roman" w:hAnsi="Times New Roman" w:cs="Times New Roman"/>
          <w:sz w:val="26"/>
          <w:szCs w:val="28"/>
        </w:rPr>
        <w:t>the virtues of disseminating knowledge, the Holy Prophet (peace be upon Him) has taught that if a person dies, all his deeds shall cut off except three things. One of these three is knowledge.</w:t>
      </w:r>
    </w:p>
    <w:p w:rsidR="00E84488" w:rsidRPr="00B4095E" w:rsidRDefault="00E84488"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7F0C7C" w:rsidRPr="00B4095E">
        <w:rPr>
          <w:rFonts w:ascii="Times New Roman" w:hAnsi="Times New Roman" w:cs="Times New Roman"/>
          <w:sz w:val="26"/>
          <w:szCs w:val="28"/>
        </w:rPr>
        <w:t xml:space="preserve">Having seen the attitude of Islam towards knowledge, it is pertinent to examine its general implication to </w:t>
      </w:r>
      <w:r w:rsidR="00C46999">
        <w:rPr>
          <w:rFonts w:ascii="Times New Roman" w:hAnsi="Times New Roman" w:cs="Times New Roman"/>
          <w:sz w:val="26"/>
          <w:szCs w:val="28"/>
        </w:rPr>
        <w:t>S</w:t>
      </w:r>
      <w:r w:rsidR="007F0C7C" w:rsidRPr="00B4095E">
        <w:rPr>
          <w:rFonts w:ascii="Times New Roman" w:hAnsi="Times New Roman" w:cs="Times New Roman"/>
          <w:sz w:val="26"/>
          <w:szCs w:val="28"/>
        </w:rPr>
        <w:t xml:space="preserve">pecial </w:t>
      </w:r>
      <w:r w:rsidR="00C46999">
        <w:rPr>
          <w:rFonts w:ascii="Times New Roman" w:hAnsi="Times New Roman" w:cs="Times New Roman"/>
          <w:sz w:val="26"/>
          <w:szCs w:val="28"/>
        </w:rPr>
        <w:t>E</w:t>
      </w:r>
      <w:r w:rsidR="007F0C7C" w:rsidRPr="00B4095E">
        <w:rPr>
          <w:rFonts w:ascii="Times New Roman" w:hAnsi="Times New Roman" w:cs="Times New Roman"/>
          <w:sz w:val="26"/>
          <w:szCs w:val="28"/>
        </w:rPr>
        <w:t>ducation. There is no doubt that, the sure faith which Muslims have been exhorted to yearn for and acquire applies also to the exceptional persons (with the only possible exclusion of those that may be profoundly mentally retarded, who may not understand anything after all). If this was the case, injunction to seek knowledge and disseminate it also applies to the disabled, the handicapped and the impaired (</w:t>
      </w:r>
      <w:r w:rsidR="00C46999">
        <w:rPr>
          <w:rFonts w:ascii="Times New Roman" w:hAnsi="Times New Roman" w:cs="Times New Roman"/>
          <w:sz w:val="26"/>
          <w:szCs w:val="28"/>
        </w:rPr>
        <w:t>the physically challenged</w:t>
      </w:r>
      <w:r w:rsidR="007F0C7C" w:rsidRPr="00B4095E">
        <w:rPr>
          <w:rFonts w:ascii="Times New Roman" w:hAnsi="Times New Roman" w:cs="Times New Roman"/>
          <w:sz w:val="26"/>
          <w:szCs w:val="28"/>
        </w:rPr>
        <w:t xml:space="preserve">). It is therefore, unthinkable that Islam would be </w:t>
      </w:r>
      <w:r w:rsidR="00C46999">
        <w:rPr>
          <w:rFonts w:ascii="Times New Roman" w:hAnsi="Times New Roman" w:cs="Times New Roman"/>
          <w:sz w:val="26"/>
          <w:szCs w:val="28"/>
        </w:rPr>
        <w:t xml:space="preserve">in </w:t>
      </w:r>
      <w:r w:rsidR="007F0C7C" w:rsidRPr="00B4095E">
        <w:rPr>
          <w:rFonts w:ascii="Times New Roman" w:hAnsi="Times New Roman" w:cs="Times New Roman"/>
          <w:sz w:val="26"/>
          <w:szCs w:val="28"/>
        </w:rPr>
        <w:t xml:space="preserve">different to </w:t>
      </w:r>
      <w:r w:rsidR="00C46999">
        <w:rPr>
          <w:rFonts w:ascii="Times New Roman" w:hAnsi="Times New Roman" w:cs="Times New Roman"/>
          <w:sz w:val="26"/>
          <w:szCs w:val="28"/>
        </w:rPr>
        <w:t>S</w:t>
      </w:r>
      <w:r w:rsidR="007F0C7C" w:rsidRPr="00B4095E">
        <w:rPr>
          <w:rFonts w:ascii="Times New Roman" w:hAnsi="Times New Roman" w:cs="Times New Roman"/>
          <w:sz w:val="26"/>
          <w:szCs w:val="28"/>
        </w:rPr>
        <w:t xml:space="preserve">pecial </w:t>
      </w:r>
      <w:r w:rsidR="00C46999">
        <w:rPr>
          <w:rFonts w:ascii="Times New Roman" w:hAnsi="Times New Roman" w:cs="Times New Roman"/>
          <w:sz w:val="26"/>
          <w:szCs w:val="28"/>
        </w:rPr>
        <w:t>E</w:t>
      </w:r>
      <w:r w:rsidR="007F0C7C" w:rsidRPr="00B4095E">
        <w:rPr>
          <w:rFonts w:ascii="Times New Roman" w:hAnsi="Times New Roman" w:cs="Times New Roman"/>
          <w:sz w:val="26"/>
          <w:szCs w:val="28"/>
        </w:rPr>
        <w:t>ducation. This point c</w:t>
      </w:r>
      <w:r w:rsidR="005354F3" w:rsidRPr="00B4095E">
        <w:rPr>
          <w:rFonts w:ascii="Times New Roman" w:hAnsi="Times New Roman" w:cs="Times New Roman"/>
          <w:sz w:val="26"/>
          <w:szCs w:val="28"/>
        </w:rPr>
        <w:t>a</w:t>
      </w:r>
      <w:r w:rsidR="007F0C7C" w:rsidRPr="00B4095E">
        <w:rPr>
          <w:rFonts w:ascii="Times New Roman" w:hAnsi="Times New Roman" w:cs="Times New Roman"/>
          <w:sz w:val="26"/>
          <w:szCs w:val="28"/>
        </w:rPr>
        <w:t>n</w:t>
      </w:r>
      <w:r w:rsidR="005354F3" w:rsidRPr="00B4095E">
        <w:rPr>
          <w:rFonts w:ascii="Times New Roman" w:hAnsi="Times New Roman" w:cs="Times New Roman"/>
          <w:sz w:val="26"/>
          <w:szCs w:val="28"/>
        </w:rPr>
        <w:t xml:space="preserve"> further be </w:t>
      </w:r>
      <w:r w:rsidR="00C46999">
        <w:rPr>
          <w:rFonts w:ascii="Times New Roman" w:hAnsi="Times New Roman" w:cs="Times New Roman"/>
          <w:sz w:val="26"/>
          <w:szCs w:val="28"/>
        </w:rPr>
        <w:t>affirmed</w:t>
      </w:r>
      <w:r w:rsidR="005354F3" w:rsidRPr="00B4095E">
        <w:rPr>
          <w:rFonts w:ascii="Times New Roman" w:hAnsi="Times New Roman" w:cs="Times New Roman"/>
          <w:sz w:val="26"/>
          <w:szCs w:val="28"/>
        </w:rPr>
        <w:t xml:space="preserve"> by the historical evidences of </w:t>
      </w:r>
      <w:r w:rsidR="00C46999">
        <w:rPr>
          <w:rFonts w:ascii="Times New Roman" w:hAnsi="Times New Roman" w:cs="Times New Roman"/>
          <w:sz w:val="26"/>
          <w:szCs w:val="28"/>
        </w:rPr>
        <w:t>the practice of Special E</w:t>
      </w:r>
      <w:r w:rsidR="005354F3" w:rsidRPr="00B4095E">
        <w:rPr>
          <w:rFonts w:ascii="Times New Roman" w:hAnsi="Times New Roman" w:cs="Times New Roman"/>
          <w:sz w:val="26"/>
          <w:szCs w:val="28"/>
        </w:rPr>
        <w:t>ducation in Islam, to be discussed later.</w:t>
      </w:r>
    </w:p>
    <w:p w:rsidR="005354F3" w:rsidRPr="00B4095E" w:rsidRDefault="005354F3"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 xml:space="preserve">Education is the overall means of </w:t>
      </w:r>
      <w:r w:rsidR="00FA2989" w:rsidRPr="00B4095E">
        <w:rPr>
          <w:rFonts w:ascii="Times New Roman" w:hAnsi="Times New Roman" w:cs="Times New Roman"/>
          <w:sz w:val="26"/>
          <w:szCs w:val="28"/>
        </w:rPr>
        <w:t>transformation</w:t>
      </w:r>
      <w:r w:rsidRPr="00B4095E">
        <w:rPr>
          <w:rFonts w:ascii="Times New Roman" w:hAnsi="Times New Roman" w:cs="Times New Roman"/>
          <w:sz w:val="26"/>
          <w:szCs w:val="28"/>
        </w:rPr>
        <w:t xml:space="preserve"> </w:t>
      </w:r>
      <w:r w:rsidR="00FA2989" w:rsidRPr="00B4095E">
        <w:rPr>
          <w:rFonts w:ascii="Times New Roman" w:hAnsi="Times New Roman" w:cs="Times New Roman"/>
          <w:sz w:val="26"/>
          <w:szCs w:val="28"/>
        </w:rPr>
        <w:t xml:space="preserve">of </w:t>
      </w:r>
      <w:r w:rsidRPr="00B4095E">
        <w:rPr>
          <w:rFonts w:ascii="Times New Roman" w:hAnsi="Times New Roman" w:cs="Times New Roman"/>
          <w:sz w:val="26"/>
          <w:szCs w:val="28"/>
        </w:rPr>
        <w:t xml:space="preserve">knowledge, and also the principal means of </w:t>
      </w:r>
      <w:r w:rsidR="00FA2989" w:rsidRPr="00B4095E">
        <w:rPr>
          <w:rFonts w:ascii="Times New Roman" w:hAnsi="Times New Roman" w:cs="Times New Roman"/>
          <w:sz w:val="26"/>
          <w:szCs w:val="28"/>
        </w:rPr>
        <w:t>transmitting</w:t>
      </w:r>
      <w:r w:rsidRPr="00B4095E">
        <w:rPr>
          <w:rFonts w:ascii="Times New Roman" w:hAnsi="Times New Roman" w:cs="Times New Roman"/>
          <w:sz w:val="26"/>
          <w:szCs w:val="28"/>
        </w:rPr>
        <w:t xml:space="preserve"> and sustaining civilization and culture (Islamic </w:t>
      </w:r>
      <w:r w:rsidRPr="00B4095E">
        <w:rPr>
          <w:rFonts w:ascii="Times New Roman" w:hAnsi="Times New Roman" w:cs="Times New Roman"/>
          <w:sz w:val="26"/>
          <w:szCs w:val="28"/>
        </w:rPr>
        <w:lastRenderedPageBreak/>
        <w:t xml:space="preserve">civilization not an exception). The </w:t>
      </w:r>
      <w:r w:rsidR="00FA5543" w:rsidRPr="00B4095E">
        <w:rPr>
          <w:rFonts w:ascii="Times New Roman" w:hAnsi="Times New Roman" w:cs="Times New Roman"/>
          <w:sz w:val="26"/>
          <w:szCs w:val="28"/>
        </w:rPr>
        <w:t xml:space="preserve">celebrated nature of the position of knowledge in Islam is the fundamental factor that explains Muslims’ concern with education throughout history. The aims of education in Islam are broad based and comprehensive being concomitant to and </w:t>
      </w:r>
      <w:r w:rsidR="002C0B1E" w:rsidRPr="00B4095E">
        <w:rPr>
          <w:rFonts w:ascii="Times New Roman" w:hAnsi="Times New Roman" w:cs="Times New Roman"/>
          <w:sz w:val="26"/>
          <w:szCs w:val="28"/>
        </w:rPr>
        <w:t>in acc</w:t>
      </w:r>
      <w:r w:rsidR="001A1ECC">
        <w:rPr>
          <w:rFonts w:ascii="Times New Roman" w:hAnsi="Times New Roman" w:cs="Times New Roman"/>
          <w:sz w:val="26"/>
          <w:szCs w:val="28"/>
        </w:rPr>
        <w:t>ordance with the Islamic world</w:t>
      </w:r>
      <w:r w:rsidR="0032526E" w:rsidRPr="00B4095E">
        <w:rPr>
          <w:rFonts w:ascii="Times New Roman" w:hAnsi="Times New Roman" w:cs="Times New Roman"/>
          <w:sz w:val="26"/>
          <w:szCs w:val="28"/>
        </w:rPr>
        <w:t>vi</w:t>
      </w:r>
      <w:r w:rsidR="002C0B1E" w:rsidRPr="00B4095E">
        <w:rPr>
          <w:rFonts w:ascii="Times New Roman" w:hAnsi="Times New Roman" w:cs="Times New Roman"/>
          <w:sz w:val="26"/>
          <w:szCs w:val="28"/>
        </w:rPr>
        <w:t xml:space="preserve">ew. They are not only restricted to achieving worldly happiness and prosperity but they encompass even the achievement of endless bliss and prosperity of the </w:t>
      </w:r>
      <w:r w:rsidR="001A1ECC">
        <w:rPr>
          <w:rFonts w:ascii="Times New Roman" w:hAnsi="Times New Roman" w:cs="Times New Roman"/>
          <w:sz w:val="26"/>
          <w:szCs w:val="28"/>
        </w:rPr>
        <w:t>Hereafter (Al-</w:t>
      </w:r>
      <w:r w:rsidR="002C0B1E" w:rsidRPr="00B4095E">
        <w:rPr>
          <w:rFonts w:ascii="Times New Roman" w:hAnsi="Times New Roman" w:cs="Times New Roman"/>
          <w:sz w:val="26"/>
          <w:szCs w:val="28"/>
        </w:rPr>
        <w:t>Kailani, 1997).</w:t>
      </w:r>
      <w:r w:rsidR="0032526E" w:rsidRPr="00B4095E">
        <w:rPr>
          <w:rFonts w:ascii="Times New Roman" w:hAnsi="Times New Roman" w:cs="Times New Roman"/>
          <w:sz w:val="26"/>
          <w:szCs w:val="28"/>
        </w:rPr>
        <w:t xml:space="preserve"> This fact is clearly established in the final statement and resolutions of the First International Conference on Islamic Education (1997)</w:t>
      </w:r>
      <w:r w:rsidR="001A1ECC">
        <w:rPr>
          <w:rFonts w:ascii="Times New Roman" w:hAnsi="Times New Roman" w:cs="Times New Roman"/>
          <w:sz w:val="26"/>
          <w:szCs w:val="28"/>
        </w:rPr>
        <w:t xml:space="preserve"> which took place in Makkah (197</w:t>
      </w:r>
      <w:r w:rsidR="0032526E" w:rsidRPr="00B4095E">
        <w:rPr>
          <w:rFonts w:ascii="Times New Roman" w:hAnsi="Times New Roman" w:cs="Times New Roman"/>
          <w:sz w:val="26"/>
          <w:szCs w:val="28"/>
        </w:rPr>
        <w:t>7). The statement has given a very precise and concise</w:t>
      </w:r>
      <w:r w:rsidR="005E0CB0" w:rsidRPr="00B4095E">
        <w:rPr>
          <w:rFonts w:ascii="Times New Roman" w:hAnsi="Times New Roman" w:cs="Times New Roman"/>
          <w:sz w:val="26"/>
          <w:szCs w:val="28"/>
        </w:rPr>
        <w:t xml:space="preserve"> definition of the aims of Islamic </w:t>
      </w:r>
      <w:r w:rsidR="001A1ECC">
        <w:rPr>
          <w:rFonts w:ascii="Times New Roman" w:hAnsi="Times New Roman" w:cs="Times New Roman"/>
          <w:sz w:val="26"/>
          <w:szCs w:val="28"/>
        </w:rPr>
        <w:t>E</w:t>
      </w:r>
      <w:r w:rsidR="005E0CB0" w:rsidRPr="00B4095E">
        <w:rPr>
          <w:rFonts w:ascii="Times New Roman" w:hAnsi="Times New Roman" w:cs="Times New Roman"/>
          <w:sz w:val="26"/>
          <w:szCs w:val="28"/>
        </w:rPr>
        <w:t>ducati</w:t>
      </w:r>
      <w:r w:rsidR="00CD15FD" w:rsidRPr="00B4095E">
        <w:rPr>
          <w:rFonts w:ascii="Times New Roman" w:hAnsi="Times New Roman" w:cs="Times New Roman"/>
          <w:sz w:val="26"/>
          <w:szCs w:val="28"/>
        </w:rPr>
        <w:t>o</w:t>
      </w:r>
      <w:r w:rsidR="005E0CB0" w:rsidRPr="00B4095E">
        <w:rPr>
          <w:rFonts w:ascii="Times New Roman" w:hAnsi="Times New Roman" w:cs="Times New Roman"/>
          <w:sz w:val="26"/>
          <w:szCs w:val="28"/>
        </w:rPr>
        <w:t>n. This has been cited by Galadanci (1993) and it reads as follows:</w:t>
      </w:r>
    </w:p>
    <w:p w:rsidR="005E0CB0" w:rsidRPr="00B4095E" w:rsidRDefault="005E0CB0" w:rsidP="009C15D3">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 xml:space="preserve">“The aims of Islamic education is to form persons who will be good, and worship God as He deserves to be worshipped, who will use the knowledge to enjoin people on earth (to do good) and utilize it is accordance with God’s law in the service of belief and in accordance to its scheme” </w:t>
      </w:r>
    </w:p>
    <w:p w:rsidR="005E0CB0" w:rsidRPr="00B4095E" w:rsidRDefault="005E0CB0"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Thus, according to Galadanci the system of Islamic education must realize three things; namely:</w:t>
      </w:r>
    </w:p>
    <w:p w:rsidR="005E0CB0" w:rsidRPr="00B4095E" w:rsidRDefault="00CD15FD" w:rsidP="00CD15FD">
      <w:pPr>
        <w:pStyle w:val="NoSpacing"/>
        <w:numPr>
          <w:ilvl w:val="0"/>
          <w:numId w:val="2"/>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 Muslim must acquire religious knowledge so as to know his Creator, obey His laws as revealed to the Holy Prophet (peace be upon him), worship Him and fulfill all the religious obligations as stipulated.</w:t>
      </w:r>
    </w:p>
    <w:p w:rsidR="00CD15FD" w:rsidRPr="00B4095E" w:rsidRDefault="00CD15FD" w:rsidP="00CD15FD">
      <w:pPr>
        <w:pStyle w:val="NoSpacing"/>
        <w:numPr>
          <w:ilvl w:val="0"/>
          <w:numId w:val="2"/>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 xml:space="preserve">He </w:t>
      </w:r>
      <w:r w:rsidR="009C15D3" w:rsidRPr="00B4095E">
        <w:rPr>
          <w:rFonts w:ascii="Times New Roman" w:hAnsi="Times New Roman" w:cs="Times New Roman"/>
          <w:sz w:val="26"/>
          <w:szCs w:val="28"/>
        </w:rPr>
        <w:t>must also</w:t>
      </w:r>
      <w:r w:rsidRPr="00B4095E">
        <w:rPr>
          <w:rFonts w:ascii="Times New Roman" w:hAnsi="Times New Roman" w:cs="Times New Roman"/>
          <w:sz w:val="26"/>
          <w:szCs w:val="28"/>
        </w:rPr>
        <w:t xml:space="preserve"> learn how to cultivate the earth </w:t>
      </w:r>
      <w:r w:rsidR="009C15D3" w:rsidRPr="00B4095E">
        <w:rPr>
          <w:rFonts w:ascii="Times New Roman" w:hAnsi="Times New Roman" w:cs="Times New Roman"/>
          <w:sz w:val="26"/>
          <w:szCs w:val="28"/>
        </w:rPr>
        <w:t>a</w:t>
      </w:r>
      <w:r w:rsidRPr="00B4095E">
        <w:rPr>
          <w:rFonts w:ascii="Times New Roman" w:hAnsi="Times New Roman" w:cs="Times New Roman"/>
          <w:sz w:val="26"/>
          <w:szCs w:val="28"/>
        </w:rPr>
        <w:t>nd benefit from what God has created.</w:t>
      </w:r>
    </w:p>
    <w:p w:rsidR="00CD15FD" w:rsidRPr="00B4095E" w:rsidRDefault="00CD15FD" w:rsidP="00CD15FD">
      <w:pPr>
        <w:pStyle w:val="NoSpacing"/>
        <w:numPr>
          <w:ilvl w:val="0"/>
          <w:numId w:val="2"/>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He must learn to be a responsible and useful citizen capable of performing his duties in the best interest of the community he lives in.</w:t>
      </w:r>
    </w:p>
    <w:p w:rsidR="00CD15FD" w:rsidRPr="00B4095E" w:rsidRDefault="009C15D3" w:rsidP="009C15D3">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These three major goals of Islamic education especially the last one stated above have very relevant implication for special education. To make a person to be responsible and useful to himself and his society, and not to be completely</w:t>
      </w:r>
      <w:r w:rsidR="00C9684D" w:rsidRPr="00B4095E">
        <w:rPr>
          <w:rFonts w:ascii="Times New Roman" w:hAnsi="Times New Roman" w:cs="Times New Roman"/>
          <w:sz w:val="26"/>
          <w:szCs w:val="28"/>
        </w:rPr>
        <w:t xml:space="preserve"> dependent or indolent </w:t>
      </w:r>
      <w:r w:rsidR="00BC0C52" w:rsidRPr="00B4095E">
        <w:rPr>
          <w:rFonts w:ascii="Times New Roman" w:hAnsi="Times New Roman" w:cs="Times New Roman"/>
          <w:sz w:val="26"/>
          <w:szCs w:val="28"/>
        </w:rPr>
        <w:t>(a</w:t>
      </w:r>
      <w:r w:rsidR="00C9684D" w:rsidRPr="00B4095E">
        <w:rPr>
          <w:rFonts w:ascii="Times New Roman" w:hAnsi="Times New Roman" w:cs="Times New Roman"/>
          <w:sz w:val="26"/>
          <w:szCs w:val="28"/>
        </w:rPr>
        <w:t xml:space="preserve"> social stigma) is a fundamental goal of special education. However, the central point in the aims of Islamic </w:t>
      </w:r>
      <w:r w:rsidR="001A1ECC">
        <w:rPr>
          <w:rFonts w:ascii="Times New Roman" w:hAnsi="Times New Roman" w:cs="Times New Roman"/>
          <w:sz w:val="26"/>
          <w:szCs w:val="28"/>
        </w:rPr>
        <w:t>E</w:t>
      </w:r>
      <w:r w:rsidR="00C9684D" w:rsidRPr="00B4095E">
        <w:rPr>
          <w:rFonts w:ascii="Times New Roman" w:hAnsi="Times New Roman" w:cs="Times New Roman"/>
          <w:sz w:val="26"/>
          <w:szCs w:val="28"/>
        </w:rPr>
        <w:t xml:space="preserve">ducation cited above – “to worship God as He deserves to be </w:t>
      </w:r>
      <w:r w:rsidR="00C9684D" w:rsidRPr="00B4095E">
        <w:rPr>
          <w:rFonts w:ascii="Times New Roman" w:hAnsi="Times New Roman" w:cs="Times New Roman"/>
          <w:sz w:val="26"/>
          <w:szCs w:val="28"/>
        </w:rPr>
        <w:lastRenderedPageBreak/>
        <w:t>worshipped”</w:t>
      </w:r>
      <w:r w:rsidR="00D015DD" w:rsidRPr="00B4095E">
        <w:rPr>
          <w:rFonts w:ascii="Times New Roman" w:hAnsi="Times New Roman" w:cs="Times New Roman"/>
          <w:sz w:val="26"/>
          <w:szCs w:val="28"/>
        </w:rPr>
        <w:t xml:space="preserve"> – </w:t>
      </w:r>
      <w:r w:rsidR="00103803">
        <w:rPr>
          <w:rFonts w:ascii="Times New Roman" w:hAnsi="Times New Roman" w:cs="Times New Roman"/>
          <w:sz w:val="26"/>
          <w:szCs w:val="28"/>
        </w:rPr>
        <w:t xml:space="preserve">leads to another realm of discussion. That is with regards to the general </w:t>
      </w:r>
      <w:r w:rsidR="00731620">
        <w:rPr>
          <w:rFonts w:ascii="Times New Roman" w:hAnsi="Times New Roman" w:cs="Times New Roman"/>
          <w:sz w:val="26"/>
          <w:szCs w:val="28"/>
        </w:rPr>
        <w:t>principles which underl</w:t>
      </w:r>
      <w:r w:rsidR="00D015DD" w:rsidRPr="00B4095E">
        <w:rPr>
          <w:rFonts w:ascii="Times New Roman" w:hAnsi="Times New Roman" w:cs="Times New Roman"/>
          <w:sz w:val="26"/>
          <w:szCs w:val="28"/>
        </w:rPr>
        <w:t>y religious obligations and duties in Islam, and their implications for special education.</w:t>
      </w:r>
    </w:p>
    <w:p w:rsidR="00D015DD" w:rsidRPr="00B4095E" w:rsidRDefault="00D015DD" w:rsidP="00C72F7A">
      <w:pPr>
        <w:pStyle w:val="NoSpacing"/>
        <w:spacing w:line="360" w:lineRule="auto"/>
        <w:ind w:left="1440" w:hanging="1440"/>
        <w:jc w:val="both"/>
        <w:rPr>
          <w:rFonts w:ascii="Times New Roman" w:hAnsi="Times New Roman" w:cs="Times New Roman"/>
          <w:b/>
          <w:sz w:val="26"/>
          <w:szCs w:val="28"/>
        </w:rPr>
      </w:pPr>
      <w:r w:rsidRPr="00B4095E">
        <w:rPr>
          <w:rFonts w:ascii="Times New Roman" w:hAnsi="Times New Roman" w:cs="Times New Roman"/>
          <w:b/>
          <w:sz w:val="26"/>
          <w:szCs w:val="28"/>
        </w:rPr>
        <w:t>1.1 (b)</w:t>
      </w:r>
      <w:r w:rsidRPr="00B4095E">
        <w:rPr>
          <w:rFonts w:ascii="Times New Roman" w:hAnsi="Times New Roman" w:cs="Times New Roman"/>
          <w:b/>
          <w:sz w:val="26"/>
          <w:szCs w:val="28"/>
        </w:rPr>
        <w:tab/>
      </w:r>
      <w:r w:rsidR="00C72F7A" w:rsidRPr="00B4095E">
        <w:rPr>
          <w:rFonts w:ascii="Times New Roman" w:hAnsi="Times New Roman" w:cs="Times New Roman"/>
          <w:b/>
          <w:sz w:val="26"/>
          <w:szCs w:val="28"/>
        </w:rPr>
        <w:t>Basic Principles of Religious Obligations and Duties in Islam and their Implication for Special Education.</w:t>
      </w:r>
    </w:p>
    <w:p w:rsidR="00C72F7A" w:rsidRPr="00B4095E" w:rsidRDefault="00C72F7A" w:rsidP="00080E1E">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In Islam, all religious obligations and duties are based on certain principles or conditions. These are maturity</w:t>
      </w:r>
      <w:r w:rsidR="00AB12C8" w:rsidRPr="00B4095E">
        <w:rPr>
          <w:rFonts w:ascii="Times New Roman" w:hAnsi="Times New Roman" w:cs="Times New Roman"/>
          <w:sz w:val="26"/>
          <w:szCs w:val="28"/>
        </w:rPr>
        <w:t>, ability and sanity. Maturity means that all religious obligations and duties do not obligatorily and compulsorily apply to a person until he attains maturity (puberty). The minor who is immature is encouraged to perform those obligations and duties only on supererogatory basis. Sanity means that, insane people will not be held responsible for their deeds/actions by God. This rule has been established in</w:t>
      </w:r>
      <w:r w:rsidR="00A61125" w:rsidRPr="00B4095E">
        <w:rPr>
          <w:rFonts w:ascii="Times New Roman" w:hAnsi="Times New Roman" w:cs="Times New Roman"/>
          <w:sz w:val="26"/>
          <w:szCs w:val="28"/>
        </w:rPr>
        <w:t xml:space="preserve"> an Hadith of the Holy Prophet (peace be upon Him) which reads: “The pen (which records deeds) is </w:t>
      </w:r>
      <w:r w:rsidR="000C1842" w:rsidRPr="00B4095E">
        <w:rPr>
          <w:rFonts w:ascii="Times New Roman" w:hAnsi="Times New Roman" w:cs="Times New Roman"/>
          <w:sz w:val="26"/>
          <w:szCs w:val="28"/>
        </w:rPr>
        <w:t>suspended</w:t>
      </w:r>
      <w:r w:rsidR="00A61125" w:rsidRPr="00B4095E">
        <w:rPr>
          <w:rFonts w:ascii="Times New Roman" w:hAnsi="Times New Roman" w:cs="Times New Roman"/>
          <w:sz w:val="26"/>
          <w:szCs w:val="28"/>
        </w:rPr>
        <w:t xml:space="preserve"> (from recording deeds) against the minor child until he attains maturity; the insane until he regains sanity; and the sleeper until he wakes up”. Ability on the other hand means</w:t>
      </w:r>
      <w:r w:rsidR="00507C66" w:rsidRPr="00B4095E">
        <w:rPr>
          <w:rFonts w:ascii="Times New Roman" w:hAnsi="Times New Roman" w:cs="Times New Roman"/>
          <w:sz w:val="26"/>
          <w:szCs w:val="28"/>
        </w:rPr>
        <w:t xml:space="preserve"> that one should perform hi</w:t>
      </w:r>
      <w:r w:rsidR="00EC6C5D">
        <w:rPr>
          <w:rFonts w:ascii="Times New Roman" w:hAnsi="Times New Roman" w:cs="Times New Roman"/>
          <w:sz w:val="26"/>
          <w:szCs w:val="28"/>
        </w:rPr>
        <w:t>s/her</w:t>
      </w:r>
      <w:r w:rsidR="00507C66" w:rsidRPr="00B4095E">
        <w:rPr>
          <w:rFonts w:ascii="Times New Roman" w:hAnsi="Times New Roman" w:cs="Times New Roman"/>
          <w:sz w:val="26"/>
          <w:szCs w:val="28"/>
        </w:rPr>
        <w:t xml:space="preserve"> religious obligations </w:t>
      </w:r>
      <w:r w:rsidR="00EC6C5D">
        <w:rPr>
          <w:rFonts w:ascii="Times New Roman" w:hAnsi="Times New Roman" w:cs="Times New Roman"/>
          <w:sz w:val="26"/>
          <w:szCs w:val="28"/>
        </w:rPr>
        <w:t xml:space="preserve">as far as he/she can bear. In other words, religious obligation </w:t>
      </w:r>
      <w:r w:rsidR="00EC6C5D" w:rsidRPr="00B4095E">
        <w:rPr>
          <w:rFonts w:ascii="Times New Roman" w:hAnsi="Times New Roman" w:cs="Times New Roman"/>
          <w:sz w:val="26"/>
          <w:szCs w:val="28"/>
        </w:rPr>
        <w:t>applies</w:t>
      </w:r>
      <w:r w:rsidR="00507C66" w:rsidRPr="00B4095E">
        <w:rPr>
          <w:rFonts w:ascii="Times New Roman" w:hAnsi="Times New Roman" w:cs="Times New Roman"/>
          <w:sz w:val="26"/>
          <w:szCs w:val="28"/>
        </w:rPr>
        <w:t xml:space="preserve"> to each person to the extent that he</w:t>
      </w:r>
      <w:r w:rsidR="00AF1901">
        <w:rPr>
          <w:rFonts w:ascii="Times New Roman" w:hAnsi="Times New Roman" w:cs="Times New Roman"/>
          <w:sz w:val="26"/>
          <w:szCs w:val="28"/>
        </w:rPr>
        <w:t>/she</w:t>
      </w:r>
      <w:r w:rsidR="00507C66" w:rsidRPr="00B4095E">
        <w:rPr>
          <w:rFonts w:ascii="Times New Roman" w:hAnsi="Times New Roman" w:cs="Times New Roman"/>
          <w:sz w:val="26"/>
          <w:szCs w:val="28"/>
        </w:rPr>
        <w:t xml:space="preserve"> can be able to undertake it. Allah says: “on no soul doth Allah place a burden greater than it can bear</w:t>
      </w:r>
      <w:r w:rsidR="00686793" w:rsidRPr="00B4095E">
        <w:rPr>
          <w:rFonts w:ascii="Times New Roman" w:hAnsi="Times New Roman" w:cs="Times New Roman"/>
          <w:sz w:val="26"/>
          <w:szCs w:val="28"/>
        </w:rPr>
        <w:t>...”</w:t>
      </w:r>
      <w:r w:rsidR="00507C66" w:rsidRPr="00B4095E">
        <w:rPr>
          <w:rFonts w:ascii="Times New Roman" w:hAnsi="Times New Roman" w:cs="Times New Roman"/>
          <w:sz w:val="26"/>
          <w:szCs w:val="28"/>
        </w:rPr>
        <w:t xml:space="preserve"> (65:7); and, “so fear Allah as far as you can …” (64:16).</w:t>
      </w:r>
    </w:p>
    <w:p w:rsidR="00507C66" w:rsidRPr="00B4095E" w:rsidRDefault="00507C66" w:rsidP="00D015D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 xml:space="preserve">From the above principle/conditions a number of points which have implications for </w:t>
      </w:r>
      <w:r w:rsidR="00AF1901">
        <w:rPr>
          <w:rFonts w:ascii="Times New Roman" w:hAnsi="Times New Roman" w:cs="Times New Roman"/>
          <w:sz w:val="26"/>
          <w:szCs w:val="28"/>
        </w:rPr>
        <w:t>S</w:t>
      </w:r>
      <w:r w:rsidRPr="00B4095E">
        <w:rPr>
          <w:rFonts w:ascii="Times New Roman" w:hAnsi="Times New Roman" w:cs="Times New Roman"/>
          <w:sz w:val="26"/>
          <w:szCs w:val="28"/>
        </w:rPr>
        <w:t xml:space="preserve">pecial </w:t>
      </w:r>
      <w:r w:rsidR="00AF1901">
        <w:rPr>
          <w:rFonts w:ascii="Times New Roman" w:hAnsi="Times New Roman" w:cs="Times New Roman"/>
          <w:sz w:val="26"/>
          <w:szCs w:val="28"/>
        </w:rPr>
        <w:t>E</w:t>
      </w:r>
      <w:r w:rsidRPr="00B4095E">
        <w:rPr>
          <w:rFonts w:ascii="Times New Roman" w:hAnsi="Times New Roman" w:cs="Times New Roman"/>
          <w:sz w:val="26"/>
          <w:szCs w:val="28"/>
        </w:rPr>
        <w:t>ducation can be deduced as follows:</w:t>
      </w:r>
    </w:p>
    <w:p w:rsidR="00507C66" w:rsidRPr="00B4095E" w:rsidRDefault="00E02DF0" w:rsidP="00507C66">
      <w:pPr>
        <w:pStyle w:val="NoSpacing"/>
        <w:numPr>
          <w:ilvl w:val="0"/>
          <w:numId w:val="3"/>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These principles indicate that disable</w:t>
      </w:r>
      <w:r w:rsidR="00AF1901">
        <w:rPr>
          <w:rFonts w:ascii="Times New Roman" w:hAnsi="Times New Roman" w:cs="Times New Roman"/>
          <w:sz w:val="26"/>
          <w:szCs w:val="28"/>
        </w:rPr>
        <w:t>d</w:t>
      </w:r>
      <w:r w:rsidRPr="00B4095E">
        <w:rPr>
          <w:rFonts w:ascii="Times New Roman" w:hAnsi="Times New Roman" w:cs="Times New Roman"/>
          <w:sz w:val="26"/>
          <w:szCs w:val="28"/>
        </w:rPr>
        <w:t xml:space="preserve">/handicapped </w:t>
      </w:r>
      <w:r w:rsidR="00AF1901">
        <w:rPr>
          <w:rFonts w:ascii="Times New Roman" w:hAnsi="Times New Roman" w:cs="Times New Roman"/>
          <w:sz w:val="26"/>
          <w:szCs w:val="28"/>
        </w:rPr>
        <w:t xml:space="preserve">(physically challenged) </w:t>
      </w:r>
      <w:r w:rsidRPr="00B4095E">
        <w:rPr>
          <w:rFonts w:ascii="Times New Roman" w:hAnsi="Times New Roman" w:cs="Times New Roman"/>
          <w:sz w:val="26"/>
          <w:szCs w:val="28"/>
        </w:rPr>
        <w:t xml:space="preserve">persons have never been exempted from religious obligations. Since such obligations are only considered valid if they are based on knowledge of their rules, just as observing them is obligatory upon even the exceptional persons, in equally the same way, seeking the knowledge is obligatory upon them. This provides inter alia, a necessary background for </w:t>
      </w:r>
      <w:r w:rsidR="00567D97">
        <w:rPr>
          <w:rFonts w:ascii="Times New Roman" w:hAnsi="Times New Roman" w:cs="Times New Roman"/>
          <w:sz w:val="26"/>
          <w:szCs w:val="28"/>
        </w:rPr>
        <w:t>S</w:t>
      </w:r>
      <w:r w:rsidRPr="00B4095E">
        <w:rPr>
          <w:rFonts w:ascii="Times New Roman" w:hAnsi="Times New Roman" w:cs="Times New Roman"/>
          <w:sz w:val="26"/>
          <w:szCs w:val="28"/>
        </w:rPr>
        <w:t xml:space="preserve">pecial </w:t>
      </w:r>
      <w:r w:rsidR="00567D97">
        <w:rPr>
          <w:rFonts w:ascii="Times New Roman" w:hAnsi="Times New Roman" w:cs="Times New Roman"/>
          <w:sz w:val="26"/>
          <w:szCs w:val="28"/>
        </w:rPr>
        <w:t>E</w:t>
      </w:r>
      <w:r w:rsidRPr="00B4095E">
        <w:rPr>
          <w:rFonts w:ascii="Times New Roman" w:hAnsi="Times New Roman" w:cs="Times New Roman"/>
          <w:sz w:val="26"/>
          <w:szCs w:val="28"/>
        </w:rPr>
        <w:t>ducation in Islam.</w:t>
      </w:r>
    </w:p>
    <w:p w:rsidR="00E02DF0" w:rsidRPr="00B4095E" w:rsidRDefault="00B606F8" w:rsidP="00507C66">
      <w:pPr>
        <w:pStyle w:val="NoSpacing"/>
        <w:numPr>
          <w:ilvl w:val="0"/>
          <w:numId w:val="3"/>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 xml:space="preserve">Individual differences have been recognized in the principle of ability as explained above. Every person is obliged to </w:t>
      </w:r>
      <w:r w:rsidR="00741831" w:rsidRPr="00B4095E">
        <w:rPr>
          <w:rFonts w:ascii="Times New Roman" w:hAnsi="Times New Roman" w:cs="Times New Roman"/>
          <w:sz w:val="26"/>
          <w:szCs w:val="28"/>
        </w:rPr>
        <w:t>observe</w:t>
      </w:r>
      <w:r w:rsidRPr="00B4095E">
        <w:rPr>
          <w:rFonts w:ascii="Times New Roman" w:hAnsi="Times New Roman" w:cs="Times New Roman"/>
          <w:sz w:val="26"/>
          <w:szCs w:val="28"/>
        </w:rPr>
        <w:t xml:space="preserve"> such religious obligation </w:t>
      </w:r>
      <w:r w:rsidRPr="00B4095E">
        <w:rPr>
          <w:rFonts w:ascii="Times New Roman" w:hAnsi="Times New Roman" w:cs="Times New Roman"/>
          <w:sz w:val="26"/>
          <w:szCs w:val="28"/>
        </w:rPr>
        <w:lastRenderedPageBreak/>
        <w:t>in accordance to his</w:t>
      </w:r>
      <w:r w:rsidR="00BF6DF8">
        <w:rPr>
          <w:rFonts w:ascii="Times New Roman" w:hAnsi="Times New Roman" w:cs="Times New Roman"/>
          <w:sz w:val="26"/>
          <w:szCs w:val="28"/>
        </w:rPr>
        <w:t>/her</w:t>
      </w:r>
      <w:r w:rsidRPr="00B4095E">
        <w:rPr>
          <w:rFonts w:ascii="Times New Roman" w:hAnsi="Times New Roman" w:cs="Times New Roman"/>
          <w:sz w:val="26"/>
          <w:szCs w:val="28"/>
        </w:rPr>
        <w:t xml:space="preserve"> peculiar rate of capability. </w:t>
      </w:r>
      <w:r w:rsidR="001B2499" w:rsidRPr="00B4095E">
        <w:rPr>
          <w:rFonts w:ascii="Times New Roman" w:hAnsi="Times New Roman" w:cs="Times New Roman"/>
          <w:sz w:val="26"/>
          <w:szCs w:val="28"/>
        </w:rPr>
        <w:t>The special or rather exceptional peculiarities and perhaps short comings of the disabled/handicapped have effectively been taken care of. It should also be born in mind that, since the seeking of knowledge is itself a religious obligation, such</w:t>
      </w:r>
      <w:r w:rsidR="00923FB3" w:rsidRPr="00B4095E">
        <w:rPr>
          <w:rFonts w:ascii="Times New Roman" w:hAnsi="Times New Roman" w:cs="Times New Roman"/>
          <w:sz w:val="26"/>
          <w:szCs w:val="28"/>
        </w:rPr>
        <w:t xml:space="preserve"> exceptional persons are still, therefore, expected to acquire knowledge as far as they can, based on their specific abilities, as may be dictated by their exceptional conditions. In this regard, every person is treated on the basis of his exceptional needs, and this is the fundamental idea behind special education. It could also be inferred here that even if</w:t>
      </w:r>
      <w:r w:rsidR="003C6E40" w:rsidRPr="00B4095E">
        <w:rPr>
          <w:rFonts w:ascii="Times New Roman" w:hAnsi="Times New Roman" w:cs="Times New Roman"/>
          <w:sz w:val="26"/>
          <w:szCs w:val="28"/>
        </w:rPr>
        <w:t xml:space="preserve"> in social or communal obligations or duties the </w:t>
      </w:r>
      <w:r w:rsidR="00BF6DF8">
        <w:rPr>
          <w:rFonts w:ascii="Times New Roman" w:hAnsi="Times New Roman" w:cs="Times New Roman"/>
          <w:sz w:val="26"/>
          <w:szCs w:val="28"/>
        </w:rPr>
        <w:t>physically challenged</w:t>
      </w:r>
      <w:r w:rsidR="003C6E40" w:rsidRPr="00B4095E">
        <w:rPr>
          <w:rFonts w:ascii="Times New Roman" w:hAnsi="Times New Roman" w:cs="Times New Roman"/>
          <w:sz w:val="26"/>
          <w:szCs w:val="28"/>
        </w:rPr>
        <w:t xml:space="preserve"> is expected to contribute his quota to the extent that he can render. This gives an insight to the fact that Islam recognizes the</w:t>
      </w:r>
      <w:r w:rsidR="00A16036" w:rsidRPr="00B4095E">
        <w:rPr>
          <w:rFonts w:ascii="Times New Roman" w:hAnsi="Times New Roman" w:cs="Times New Roman"/>
          <w:sz w:val="26"/>
          <w:szCs w:val="28"/>
        </w:rPr>
        <w:t xml:space="preserve"> usefulness and worthiness of each and every individual in the society. Nobody </w:t>
      </w:r>
      <w:r w:rsidR="00725D24" w:rsidRPr="00B4095E">
        <w:rPr>
          <w:rFonts w:ascii="Times New Roman" w:hAnsi="Times New Roman" w:cs="Times New Roman"/>
          <w:sz w:val="26"/>
          <w:szCs w:val="28"/>
        </w:rPr>
        <w:t>should be abandoned or ostracized on account of his exceptionality.</w:t>
      </w:r>
    </w:p>
    <w:p w:rsidR="00725D24" w:rsidRPr="00B4095E" w:rsidRDefault="00725D24" w:rsidP="00507C66">
      <w:pPr>
        <w:pStyle w:val="NoSpacing"/>
        <w:numPr>
          <w:ilvl w:val="0"/>
          <w:numId w:val="3"/>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 xml:space="preserve">In all religious obligations that require the use of intellect the physically </w:t>
      </w:r>
      <w:r w:rsidR="00BF6DF8">
        <w:rPr>
          <w:rFonts w:ascii="Times New Roman" w:hAnsi="Times New Roman" w:cs="Times New Roman"/>
          <w:sz w:val="26"/>
          <w:szCs w:val="28"/>
        </w:rPr>
        <w:t>challenged</w:t>
      </w:r>
      <w:r w:rsidRPr="00B4095E">
        <w:rPr>
          <w:rFonts w:ascii="Times New Roman" w:hAnsi="Times New Roman" w:cs="Times New Roman"/>
          <w:sz w:val="26"/>
          <w:szCs w:val="28"/>
        </w:rPr>
        <w:t xml:space="preserve"> (all categories) have never been exempted. They have only been clearly exempted from obligations that are prone to physically active participation and have great vulnerability to physical hazards. This specifically applies to Jihad (physical striving in the cause of Allah in the battlefield).</w:t>
      </w:r>
      <w:r w:rsidR="0062724F" w:rsidRPr="00B4095E">
        <w:rPr>
          <w:rFonts w:ascii="Times New Roman" w:hAnsi="Times New Roman" w:cs="Times New Roman"/>
          <w:sz w:val="26"/>
          <w:szCs w:val="28"/>
        </w:rPr>
        <w:t xml:space="preserve"> The phrase “in the battlefield” has been used to exclude other forms of Jihad like intellectual or monetary (all sorts of wealth) Jihads. In several verses, Allah clearly stated this exemption. For example, He says:</w:t>
      </w:r>
      <w:r w:rsidR="00BF6DF8">
        <w:rPr>
          <w:rFonts w:ascii="Times New Roman" w:hAnsi="Times New Roman" w:cs="Times New Roman"/>
          <w:sz w:val="26"/>
          <w:szCs w:val="28"/>
        </w:rPr>
        <w:t xml:space="preserve"> “Not equal are those believers who sit (at home) except those who are disabled. And those who strive and fight in the cause of Allah with their persons…” (Qur’an 4:96) Qur’anic exegetics explained that the initial revelation of this verse did not contain the exception clause.</w:t>
      </w:r>
      <w:r w:rsidR="00AC5A1F">
        <w:rPr>
          <w:rFonts w:ascii="Times New Roman" w:hAnsi="Times New Roman" w:cs="Times New Roman"/>
          <w:sz w:val="26"/>
          <w:szCs w:val="28"/>
        </w:rPr>
        <w:t xml:space="preserve"> The clause came down (revealed) after a complaint by a blind man, “What about we who stay at home on account of our disabilities?” Then, Allah revealed “except those who are disabled.” In another </w:t>
      </w:r>
      <w:r w:rsidR="00AC5A1F">
        <w:rPr>
          <w:rFonts w:ascii="Times New Roman" w:hAnsi="Times New Roman" w:cs="Times New Roman"/>
          <w:sz w:val="26"/>
          <w:szCs w:val="28"/>
        </w:rPr>
        <w:lastRenderedPageBreak/>
        <w:t xml:space="preserve">verse, the exemption order came with specific </w:t>
      </w:r>
      <w:r w:rsidR="00D83587">
        <w:rPr>
          <w:rFonts w:ascii="Times New Roman" w:hAnsi="Times New Roman" w:cs="Times New Roman"/>
          <w:sz w:val="26"/>
          <w:szCs w:val="28"/>
        </w:rPr>
        <w:t>mentioning of the categories of the physically challenged persons exempted. It reads:</w:t>
      </w:r>
    </w:p>
    <w:p w:rsidR="0062724F" w:rsidRPr="00B4095E" w:rsidRDefault="0062724F" w:rsidP="0051154A">
      <w:pPr>
        <w:pStyle w:val="NoSpacing"/>
        <w:spacing w:line="360" w:lineRule="auto"/>
        <w:ind w:left="2160" w:right="720"/>
        <w:jc w:val="both"/>
        <w:rPr>
          <w:rFonts w:ascii="Times New Roman" w:hAnsi="Times New Roman" w:cs="Times New Roman"/>
          <w:sz w:val="26"/>
          <w:szCs w:val="28"/>
        </w:rPr>
      </w:pPr>
      <w:r w:rsidRPr="00B4095E">
        <w:rPr>
          <w:rFonts w:ascii="Times New Roman" w:hAnsi="Times New Roman" w:cs="Times New Roman"/>
          <w:sz w:val="26"/>
          <w:szCs w:val="28"/>
        </w:rPr>
        <w:t xml:space="preserve">“There </w:t>
      </w:r>
      <w:r w:rsidR="001B3354" w:rsidRPr="00B4095E">
        <w:rPr>
          <w:rFonts w:ascii="Times New Roman" w:hAnsi="Times New Roman" w:cs="Times New Roman"/>
          <w:sz w:val="26"/>
          <w:szCs w:val="28"/>
        </w:rPr>
        <w:t>is no blame on those who are infirm, or ill, or who find no resources to spend (on the cause), if they are sincere (in duty) to Allah and His Messenger: No ground (of complaint) can there be against such as do right; and Allah is Oft-Forgiving, Most Merciful.” (Qur’an, 9:91).</w:t>
      </w:r>
    </w:p>
    <w:p w:rsidR="0062724F" w:rsidRPr="00B4095E" w:rsidRDefault="006C2B46" w:rsidP="00507C66">
      <w:pPr>
        <w:pStyle w:val="NoSpacing"/>
        <w:numPr>
          <w:ilvl w:val="0"/>
          <w:numId w:val="3"/>
        </w:numPr>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 xml:space="preserve">Although the physically </w:t>
      </w:r>
      <w:r w:rsidR="00BF6DF8">
        <w:rPr>
          <w:rFonts w:ascii="Times New Roman" w:hAnsi="Times New Roman" w:cs="Times New Roman"/>
          <w:sz w:val="26"/>
          <w:szCs w:val="28"/>
        </w:rPr>
        <w:t>challenged</w:t>
      </w:r>
      <w:r w:rsidRPr="00B4095E">
        <w:rPr>
          <w:rFonts w:ascii="Times New Roman" w:hAnsi="Times New Roman" w:cs="Times New Roman"/>
          <w:sz w:val="26"/>
          <w:szCs w:val="28"/>
        </w:rPr>
        <w:t xml:space="preserve"> have been exempted from physical Jihad, the same cannot be said of the mentally retarded pertaining to intellectual pursuit. For although he is mentally handicapped, he can</w:t>
      </w:r>
      <w:r w:rsidR="003C0B20" w:rsidRPr="00B4095E">
        <w:rPr>
          <w:rFonts w:ascii="Times New Roman" w:hAnsi="Times New Roman" w:cs="Times New Roman"/>
          <w:sz w:val="26"/>
          <w:szCs w:val="28"/>
        </w:rPr>
        <w:t xml:space="preserve"> still be grouped under minors. Just as small children are taught</w:t>
      </w:r>
      <w:r w:rsidR="0036104B" w:rsidRPr="00B4095E">
        <w:rPr>
          <w:rFonts w:ascii="Times New Roman" w:hAnsi="Times New Roman" w:cs="Times New Roman"/>
          <w:sz w:val="26"/>
          <w:szCs w:val="28"/>
        </w:rPr>
        <w:t xml:space="preserve"> various aspects of </w:t>
      </w:r>
      <w:r w:rsidR="00BF6DF8">
        <w:rPr>
          <w:rFonts w:ascii="Times New Roman" w:hAnsi="Times New Roman" w:cs="Times New Roman"/>
          <w:sz w:val="26"/>
          <w:szCs w:val="28"/>
        </w:rPr>
        <w:t>knowledge to prepare them for b</w:t>
      </w:r>
      <w:r w:rsidR="0036104B" w:rsidRPr="00B4095E">
        <w:rPr>
          <w:rFonts w:ascii="Times New Roman" w:hAnsi="Times New Roman" w:cs="Times New Roman"/>
          <w:sz w:val="26"/>
          <w:szCs w:val="28"/>
        </w:rPr>
        <w:t xml:space="preserve">oth religious and </w:t>
      </w:r>
      <w:r w:rsidR="004C7987" w:rsidRPr="00B4095E">
        <w:rPr>
          <w:rFonts w:ascii="Times New Roman" w:hAnsi="Times New Roman" w:cs="Times New Roman"/>
          <w:sz w:val="26"/>
          <w:szCs w:val="28"/>
        </w:rPr>
        <w:t>worldly</w:t>
      </w:r>
      <w:r w:rsidR="0036104B" w:rsidRPr="00B4095E">
        <w:rPr>
          <w:rFonts w:ascii="Times New Roman" w:hAnsi="Times New Roman" w:cs="Times New Roman"/>
          <w:sz w:val="26"/>
          <w:szCs w:val="28"/>
        </w:rPr>
        <w:t xml:space="preserve"> life when they get matured, the mentally retarded should equally be treated, to prepare him for life at least to the maximum level of his functional abilities.</w:t>
      </w:r>
    </w:p>
    <w:p w:rsidR="005B4554" w:rsidRPr="00B4095E" w:rsidRDefault="005B4554" w:rsidP="005B4554">
      <w:pPr>
        <w:pStyle w:val="NoSpacing"/>
        <w:spacing w:line="360" w:lineRule="auto"/>
        <w:jc w:val="both"/>
        <w:rPr>
          <w:rFonts w:ascii="Times New Roman" w:hAnsi="Times New Roman" w:cs="Times New Roman"/>
          <w:sz w:val="26"/>
          <w:szCs w:val="28"/>
        </w:rPr>
      </w:pPr>
    </w:p>
    <w:p w:rsidR="005B4554" w:rsidRPr="00B4095E" w:rsidRDefault="005B4554" w:rsidP="005B4554">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1.1 (c)</w:t>
      </w:r>
      <w:r w:rsidRPr="00B4095E">
        <w:rPr>
          <w:rFonts w:ascii="Times New Roman" w:hAnsi="Times New Roman" w:cs="Times New Roman"/>
          <w:b/>
          <w:sz w:val="26"/>
          <w:szCs w:val="28"/>
        </w:rPr>
        <w:tab/>
        <w:t>Aspects of Exceptionalities Described/Mentioned in the Qur’an</w:t>
      </w:r>
    </w:p>
    <w:p w:rsidR="005B4554" w:rsidRPr="00B4095E" w:rsidRDefault="007014D0" w:rsidP="00932217">
      <w:pPr>
        <w:pStyle w:val="NoSpacing"/>
        <w:spacing w:line="360" w:lineRule="auto"/>
        <w:ind w:firstLine="720"/>
        <w:jc w:val="both"/>
        <w:rPr>
          <w:rFonts w:ascii="Times New Roman" w:hAnsi="Times New Roman" w:cs="Times New Roman"/>
          <w:sz w:val="26"/>
          <w:szCs w:val="28"/>
        </w:rPr>
      </w:pPr>
      <w:r>
        <w:rPr>
          <w:rFonts w:ascii="Times New Roman" w:hAnsi="Times New Roman" w:cs="Times New Roman"/>
          <w:sz w:val="26"/>
          <w:szCs w:val="28"/>
        </w:rPr>
        <w:t>Still i</w:t>
      </w:r>
      <w:r w:rsidR="005B4554" w:rsidRPr="00B4095E">
        <w:rPr>
          <w:rFonts w:ascii="Times New Roman" w:hAnsi="Times New Roman" w:cs="Times New Roman"/>
          <w:sz w:val="26"/>
          <w:szCs w:val="28"/>
        </w:rPr>
        <w:t xml:space="preserve">n an attempt at formulating </w:t>
      </w:r>
      <w:r>
        <w:rPr>
          <w:rFonts w:ascii="Times New Roman" w:hAnsi="Times New Roman" w:cs="Times New Roman"/>
          <w:sz w:val="26"/>
          <w:szCs w:val="28"/>
        </w:rPr>
        <w:t>the</w:t>
      </w:r>
      <w:r w:rsidR="005B4554" w:rsidRPr="00B4095E">
        <w:rPr>
          <w:rFonts w:ascii="Times New Roman" w:hAnsi="Times New Roman" w:cs="Times New Roman"/>
          <w:sz w:val="26"/>
          <w:szCs w:val="28"/>
        </w:rPr>
        <w:t xml:space="preserve"> theoretical framework for Islamic perspective of special education, it is pertinent to present some categories of exceptionalities mentioned in the Qur’an. This is with a view to establishing the fact that Islam has since recognized exceptional persons</w:t>
      </w:r>
      <w:r>
        <w:rPr>
          <w:rFonts w:ascii="Times New Roman" w:hAnsi="Times New Roman" w:cs="Times New Roman"/>
          <w:sz w:val="26"/>
          <w:szCs w:val="28"/>
        </w:rPr>
        <w:t xml:space="preserve"> (both the mentally and physically challenged)</w:t>
      </w:r>
      <w:r w:rsidR="005B4554" w:rsidRPr="00B4095E">
        <w:rPr>
          <w:rFonts w:ascii="Times New Roman" w:hAnsi="Times New Roman" w:cs="Times New Roman"/>
          <w:sz w:val="26"/>
          <w:szCs w:val="28"/>
        </w:rPr>
        <w:t xml:space="preserve">, and has </w:t>
      </w:r>
      <w:r>
        <w:rPr>
          <w:rFonts w:ascii="Times New Roman" w:hAnsi="Times New Roman" w:cs="Times New Roman"/>
          <w:sz w:val="26"/>
          <w:szCs w:val="28"/>
        </w:rPr>
        <w:t xml:space="preserve">provided in some ways how to care of them. Some few of these are </w:t>
      </w:r>
      <w:r w:rsidR="005B4554" w:rsidRPr="00B4095E">
        <w:rPr>
          <w:rFonts w:ascii="Times New Roman" w:hAnsi="Times New Roman" w:cs="Times New Roman"/>
          <w:sz w:val="26"/>
          <w:szCs w:val="28"/>
        </w:rPr>
        <w:t>hereby presented:</w:t>
      </w:r>
    </w:p>
    <w:p w:rsidR="005B4554" w:rsidRPr="00B4095E" w:rsidRDefault="005F2FE6" w:rsidP="005F2FE6">
      <w:pPr>
        <w:pStyle w:val="NoSpacing"/>
        <w:numPr>
          <w:ilvl w:val="0"/>
          <w:numId w:val="5"/>
        </w:numPr>
        <w:spacing w:line="360" w:lineRule="auto"/>
        <w:ind w:left="1440"/>
        <w:jc w:val="both"/>
        <w:rPr>
          <w:rFonts w:ascii="Times New Roman" w:hAnsi="Times New Roman" w:cs="Times New Roman"/>
          <w:sz w:val="26"/>
          <w:szCs w:val="28"/>
        </w:rPr>
      </w:pPr>
      <w:r w:rsidRPr="00B4095E">
        <w:rPr>
          <w:rFonts w:ascii="Times New Roman" w:hAnsi="Times New Roman" w:cs="Times New Roman"/>
          <w:b/>
          <w:sz w:val="26"/>
          <w:szCs w:val="28"/>
        </w:rPr>
        <w:t>Mental Retardation:</w:t>
      </w:r>
    </w:p>
    <w:p w:rsidR="005F2FE6" w:rsidRPr="00B4095E" w:rsidRDefault="005F2FE6" w:rsidP="005F2FE6">
      <w:pPr>
        <w:pStyle w:val="NoSpacing"/>
        <w:spacing w:line="360" w:lineRule="auto"/>
        <w:ind w:left="1440"/>
        <w:jc w:val="both"/>
        <w:rPr>
          <w:rFonts w:ascii="Times New Roman" w:hAnsi="Times New Roman" w:cs="Times New Roman"/>
          <w:sz w:val="26"/>
          <w:szCs w:val="28"/>
        </w:rPr>
      </w:pPr>
      <w:r w:rsidRPr="00B4095E">
        <w:rPr>
          <w:rFonts w:ascii="Times New Roman" w:hAnsi="Times New Roman" w:cs="Times New Roman"/>
          <w:sz w:val="26"/>
          <w:szCs w:val="28"/>
        </w:rPr>
        <w:t>This has been alluded to in several verses like the followings:</w:t>
      </w:r>
    </w:p>
    <w:p w:rsidR="005F2FE6" w:rsidRPr="00B4095E" w:rsidRDefault="005F2FE6" w:rsidP="004C7987">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 if the party liable is mentally deficient or weak, or unable himself to dictate, let his guardian dictate faithfully…” (Qur’an, 2:282).</w:t>
      </w:r>
    </w:p>
    <w:p w:rsidR="005F2FE6" w:rsidRPr="00B4095E" w:rsidRDefault="004C7987" w:rsidP="005F2FE6">
      <w:pPr>
        <w:pStyle w:val="NoSpacing"/>
        <w:spacing w:line="360" w:lineRule="auto"/>
        <w:ind w:left="1440" w:firstLine="720"/>
        <w:jc w:val="both"/>
        <w:rPr>
          <w:rFonts w:ascii="Times New Roman" w:hAnsi="Times New Roman" w:cs="Times New Roman"/>
          <w:sz w:val="26"/>
          <w:szCs w:val="28"/>
        </w:rPr>
      </w:pPr>
      <w:r w:rsidRPr="00B4095E">
        <w:rPr>
          <w:rFonts w:ascii="Times New Roman" w:hAnsi="Times New Roman" w:cs="Times New Roman"/>
          <w:sz w:val="26"/>
          <w:szCs w:val="28"/>
        </w:rPr>
        <w:t xml:space="preserve">This is a portion of a verse in which Allah enjoins the recording of contracts pertaining to debts. That is why He said, if the party that is liable is mentally deficient and cannot dictate the terms of the contract on account </w:t>
      </w:r>
      <w:r w:rsidRPr="00B4095E">
        <w:rPr>
          <w:rFonts w:ascii="Times New Roman" w:hAnsi="Times New Roman" w:cs="Times New Roman"/>
          <w:sz w:val="26"/>
          <w:szCs w:val="28"/>
        </w:rPr>
        <w:lastRenderedPageBreak/>
        <w:t xml:space="preserve">of his mental retardation, then his guardian should do so. In this verse, the idea of integrating the mentally retarded into mainstream social and even economic functions </w:t>
      </w:r>
      <w:r w:rsidR="006A077A">
        <w:rPr>
          <w:rFonts w:ascii="Times New Roman" w:hAnsi="Times New Roman" w:cs="Times New Roman"/>
          <w:sz w:val="26"/>
          <w:szCs w:val="28"/>
        </w:rPr>
        <w:t xml:space="preserve">and activities </w:t>
      </w:r>
      <w:r w:rsidRPr="00B4095E">
        <w:rPr>
          <w:rFonts w:ascii="Times New Roman" w:hAnsi="Times New Roman" w:cs="Times New Roman"/>
          <w:sz w:val="26"/>
          <w:szCs w:val="28"/>
        </w:rPr>
        <w:t>has been implied. The verse also alludes to the fact that with minimum support and assistance (in some cases) the mentally retarded can be made to be useful to himself.</w:t>
      </w:r>
    </w:p>
    <w:p w:rsidR="004C7987" w:rsidRPr="00B4095E" w:rsidRDefault="00416CE3" w:rsidP="004C551D">
      <w:pPr>
        <w:pStyle w:val="NoSpacing"/>
        <w:spacing w:line="360" w:lineRule="auto"/>
        <w:ind w:left="2160" w:right="720"/>
        <w:jc w:val="both"/>
        <w:rPr>
          <w:rFonts w:ascii="Times New Roman" w:hAnsi="Times New Roman" w:cs="Times New Roman"/>
          <w:sz w:val="26"/>
          <w:szCs w:val="28"/>
        </w:rPr>
      </w:pPr>
      <w:r w:rsidRPr="00B4095E">
        <w:rPr>
          <w:rFonts w:ascii="Times New Roman" w:hAnsi="Times New Roman" w:cs="Times New Roman"/>
          <w:sz w:val="26"/>
          <w:szCs w:val="28"/>
        </w:rPr>
        <w:t>“To those weak of understanding give not your property which Allah has assigned to you to manage, but feed and clothe them therewith, and speak to them words of kindness and justice”. (Qur’an 4:5)</w:t>
      </w:r>
    </w:p>
    <w:p w:rsidR="00416CE3" w:rsidRPr="00B4095E" w:rsidRDefault="00416CE3" w:rsidP="005F2FE6">
      <w:pPr>
        <w:pStyle w:val="NoSpacing"/>
        <w:spacing w:line="360" w:lineRule="auto"/>
        <w:ind w:left="1440" w:firstLine="720"/>
        <w:jc w:val="both"/>
        <w:rPr>
          <w:rFonts w:ascii="Times New Roman" w:hAnsi="Times New Roman" w:cs="Times New Roman"/>
          <w:sz w:val="26"/>
          <w:szCs w:val="28"/>
        </w:rPr>
      </w:pPr>
      <w:r w:rsidRPr="00B4095E">
        <w:rPr>
          <w:rFonts w:ascii="Times New Roman" w:hAnsi="Times New Roman" w:cs="Times New Roman"/>
          <w:sz w:val="26"/>
          <w:szCs w:val="28"/>
        </w:rPr>
        <w:t xml:space="preserve">Although the </w:t>
      </w:r>
      <w:r w:rsidR="005926D5" w:rsidRPr="00B4095E">
        <w:rPr>
          <w:rFonts w:ascii="Times New Roman" w:hAnsi="Times New Roman" w:cs="Times New Roman"/>
          <w:sz w:val="26"/>
          <w:szCs w:val="28"/>
        </w:rPr>
        <w:t>phrase</w:t>
      </w:r>
      <w:r w:rsidRPr="00B4095E">
        <w:rPr>
          <w:rFonts w:ascii="Times New Roman" w:hAnsi="Times New Roman" w:cs="Times New Roman"/>
          <w:sz w:val="26"/>
          <w:szCs w:val="28"/>
        </w:rPr>
        <w:t xml:space="preserve">, </w:t>
      </w:r>
      <w:r w:rsidR="00665574" w:rsidRPr="00B4095E">
        <w:rPr>
          <w:rFonts w:ascii="Times New Roman" w:hAnsi="Times New Roman" w:cs="Times New Roman"/>
          <w:sz w:val="26"/>
          <w:szCs w:val="28"/>
        </w:rPr>
        <w:t>“those weak of understanding” has been interpreted by Ibn-Abbas and others to refer to young orphans, some interpreters maintain the view that, it connotes a general meaning. Ali (1981 p.207) for example says: “This applies to orphans, but the wording is perfectly general…</w:t>
      </w:r>
      <w:r w:rsidR="00F956AD" w:rsidRPr="00B4095E">
        <w:rPr>
          <w:rFonts w:ascii="Times New Roman" w:hAnsi="Times New Roman" w:cs="Times New Roman"/>
          <w:sz w:val="26"/>
          <w:szCs w:val="28"/>
        </w:rPr>
        <w:t>”</w:t>
      </w:r>
      <w:r w:rsidR="00665574" w:rsidRPr="00B4095E">
        <w:rPr>
          <w:rFonts w:ascii="Times New Roman" w:hAnsi="Times New Roman" w:cs="Times New Roman"/>
          <w:sz w:val="26"/>
          <w:szCs w:val="28"/>
        </w:rPr>
        <w:t xml:space="preserve"> The verse even went further to sugges</w:t>
      </w:r>
      <w:r w:rsidR="00F956AD" w:rsidRPr="00B4095E">
        <w:rPr>
          <w:rFonts w:ascii="Times New Roman" w:hAnsi="Times New Roman" w:cs="Times New Roman"/>
          <w:sz w:val="26"/>
          <w:szCs w:val="28"/>
        </w:rPr>
        <w:t xml:space="preserve">t practical assistance which should </w:t>
      </w:r>
      <w:r w:rsidR="00665574" w:rsidRPr="00B4095E">
        <w:rPr>
          <w:rFonts w:ascii="Times New Roman" w:hAnsi="Times New Roman" w:cs="Times New Roman"/>
          <w:sz w:val="26"/>
          <w:szCs w:val="28"/>
        </w:rPr>
        <w:t>be rendered to them for the purpose of rehabilitating them.</w:t>
      </w:r>
    </w:p>
    <w:p w:rsidR="005F2FE6" w:rsidRPr="00B4095E" w:rsidRDefault="00665574" w:rsidP="005F2FE6">
      <w:pPr>
        <w:pStyle w:val="NoSpacing"/>
        <w:numPr>
          <w:ilvl w:val="0"/>
          <w:numId w:val="5"/>
        </w:numPr>
        <w:spacing w:line="360" w:lineRule="auto"/>
        <w:ind w:left="1440"/>
        <w:jc w:val="both"/>
        <w:rPr>
          <w:rFonts w:ascii="Times New Roman" w:hAnsi="Times New Roman" w:cs="Times New Roman"/>
          <w:sz w:val="26"/>
          <w:szCs w:val="28"/>
        </w:rPr>
      </w:pPr>
      <w:r w:rsidRPr="00B4095E">
        <w:rPr>
          <w:rFonts w:ascii="Times New Roman" w:hAnsi="Times New Roman" w:cs="Times New Roman"/>
          <w:b/>
          <w:sz w:val="26"/>
          <w:szCs w:val="28"/>
        </w:rPr>
        <w:t>Blindness, Physical Infirmity, Illness:</w:t>
      </w:r>
    </w:p>
    <w:p w:rsidR="00665574" w:rsidRPr="00B4095E" w:rsidRDefault="00AF2F20" w:rsidP="00665574">
      <w:pPr>
        <w:pStyle w:val="NoSpacing"/>
        <w:spacing w:line="360" w:lineRule="auto"/>
        <w:ind w:left="1440"/>
        <w:jc w:val="both"/>
        <w:rPr>
          <w:rFonts w:ascii="Times New Roman" w:hAnsi="Times New Roman" w:cs="Times New Roman"/>
          <w:sz w:val="26"/>
          <w:szCs w:val="28"/>
        </w:rPr>
      </w:pPr>
      <w:r w:rsidRPr="00B4095E">
        <w:rPr>
          <w:rFonts w:ascii="Times New Roman" w:hAnsi="Times New Roman" w:cs="Times New Roman"/>
          <w:sz w:val="26"/>
          <w:szCs w:val="28"/>
        </w:rPr>
        <w:t>“It is no fault in the blind nor in one born lame, nor in one afflicted with illness, nor in yourselves, that ye should eat in your houses…”</w:t>
      </w:r>
    </w:p>
    <w:p w:rsidR="00AF2F20" w:rsidRPr="00B4095E" w:rsidRDefault="00AF2F20" w:rsidP="00665574">
      <w:pPr>
        <w:pStyle w:val="NoSpacing"/>
        <w:spacing w:line="360" w:lineRule="auto"/>
        <w:ind w:left="1440"/>
        <w:jc w:val="both"/>
        <w:rPr>
          <w:rFonts w:ascii="Times New Roman" w:hAnsi="Times New Roman" w:cs="Times New Roman"/>
          <w:sz w:val="26"/>
          <w:szCs w:val="28"/>
        </w:rPr>
      </w:pPr>
      <w:r w:rsidRPr="00B4095E">
        <w:rPr>
          <w:rFonts w:ascii="Times New Roman" w:hAnsi="Times New Roman" w:cs="Times New Roman"/>
          <w:sz w:val="26"/>
          <w:szCs w:val="28"/>
        </w:rPr>
        <w:t xml:space="preserve">This </w:t>
      </w:r>
      <w:r w:rsidR="00CB5EB1" w:rsidRPr="00B4095E">
        <w:rPr>
          <w:rFonts w:ascii="Times New Roman" w:hAnsi="Times New Roman" w:cs="Times New Roman"/>
          <w:sz w:val="26"/>
          <w:szCs w:val="28"/>
        </w:rPr>
        <w:t>verse clearly refers to the categories of exceptional mentioned above. The world illness can comprise all sorts of illness including deafness, etc, and even psychological illness like psychosis, obsessive impulsive neurosis, etc. Further comments shall be made later on this same verse.</w:t>
      </w:r>
    </w:p>
    <w:p w:rsidR="00665574" w:rsidRPr="00B4095E" w:rsidRDefault="00381B0B" w:rsidP="005F2FE6">
      <w:pPr>
        <w:pStyle w:val="NoSpacing"/>
        <w:numPr>
          <w:ilvl w:val="0"/>
          <w:numId w:val="5"/>
        </w:numPr>
        <w:spacing w:line="360" w:lineRule="auto"/>
        <w:ind w:left="1440"/>
        <w:jc w:val="both"/>
        <w:rPr>
          <w:rFonts w:ascii="Times New Roman" w:hAnsi="Times New Roman" w:cs="Times New Roman"/>
          <w:sz w:val="26"/>
          <w:szCs w:val="28"/>
        </w:rPr>
      </w:pPr>
      <w:r w:rsidRPr="00B4095E">
        <w:rPr>
          <w:rFonts w:ascii="Times New Roman" w:hAnsi="Times New Roman" w:cs="Times New Roman"/>
          <w:b/>
          <w:sz w:val="26"/>
          <w:szCs w:val="28"/>
        </w:rPr>
        <w:t>Speech Impairment:</w:t>
      </w:r>
    </w:p>
    <w:p w:rsidR="00381B0B" w:rsidRPr="00B4095E" w:rsidRDefault="00381B0B" w:rsidP="00583369">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“My breast will be strained. And my tongue will not speak (plainly): so sent unto Aaron” (Qur’an, 26:13)</w:t>
      </w:r>
    </w:p>
    <w:p w:rsidR="00381B0B" w:rsidRPr="00B4095E" w:rsidRDefault="00381B0B" w:rsidP="00381B0B">
      <w:pPr>
        <w:pStyle w:val="NoSpacing"/>
        <w:spacing w:line="360" w:lineRule="auto"/>
        <w:ind w:left="1440"/>
        <w:jc w:val="both"/>
        <w:rPr>
          <w:rFonts w:ascii="Times New Roman" w:hAnsi="Times New Roman" w:cs="Times New Roman"/>
          <w:sz w:val="26"/>
          <w:szCs w:val="28"/>
        </w:rPr>
      </w:pPr>
      <w:r w:rsidRPr="00B4095E">
        <w:rPr>
          <w:rFonts w:ascii="Times New Roman" w:hAnsi="Times New Roman" w:cs="Times New Roman"/>
          <w:sz w:val="26"/>
          <w:szCs w:val="28"/>
        </w:rPr>
        <w:t>In another verse Allah says:</w:t>
      </w:r>
    </w:p>
    <w:p w:rsidR="00381B0B" w:rsidRPr="00B4095E" w:rsidRDefault="00381B0B" w:rsidP="00583369">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lastRenderedPageBreak/>
        <w:t>“And my brother Aaron is more eloquent, in speech than I: so send him with me as a helper to confirm (and strengthen) me (Qur’an, 28:34)</w:t>
      </w:r>
    </w:p>
    <w:p w:rsidR="00381B0B" w:rsidRPr="00B4095E" w:rsidRDefault="00381B0B" w:rsidP="00583369">
      <w:pPr>
        <w:pStyle w:val="NoSpacing"/>
        <w:spacing w:line="360" w:lineRule="auto"/>
        <w:ind w:left="1440" w:firstLine="720"/>
        <w:jc w:val="both"/>
        <w:rPr>
          <w:rFonts w:ascii="Times New Roman" w:hAnsi="Times New Roman" w:cs="Times New Roman"/>
          <w:sz w:val="26"/>
          <w:szCs w:val="28"/>
        </w:rPr>
      </w:pPr>
      <w:r w:rsidRPr="00B4095E">
        <w:rPr>
          <w:rFonts w:ascii="Times New Roman" w:hAnsi="Times New Roman" w:cs="Times New Roman"/>
          <w:sz w:val="26"/>
          <w:szCs w:val="28"/>
        </w:rPr>
        <w:t>In these two verses Allah is reporting to us the complaint of Moses (peace be upon him) when He was appointed as a Messenger and sent to Pharaoh and his people. He had some problem on his tongue which used to impair his speech. So, he prayed that his bother Haroon (peace be upon him) should be sent with him to assist him.</w:t>
      </w:r>
    </w:p>
    <w:p w:rsidR="005E0CB0" w:rsidRPr="00B4095E" w:rsidRDefault="00932217" w:rsidP="00932217">
      <w:pPr>
        <w:pStyle w:val="NoSpacing"/>
        <w:spacing w:line="360" w:lineRule="auto"/>
        <w:ind w:left="1440" w:hanging="1440"/>
        <w:jc w:val="both"/>
        <w:rPr>
          <w:rFonts w:ascii="Times New Roman" w:hAnsi="Times New Roman" w:cs="Times New Roman"/>
          <w:b/>
          <w:sz w:val="26"/>
          <w:szCs w:val="28"/>
        </w:rPr>
      </w:pPr>
      <w:r w:rsidRPr="00B4095E">
        <w:rPr>
          <w:rFonts w:ascii="Times New Roman" w:hAnsi="Times New Roman" w:cs="Times New Roman"/>
          <w:b/>
          <w:sz w:val="26"/>
          <w:szCs w:val="28"/>
        </w:rPr>
        <w:t>1.1 (d)</w:t>
      </w:r>
      <w:r w:rsidRPr="00B4095E">
        <w:rPr>
          <w:rFonts w:ascii="Times New Roman" w:hAnsi="Times New Roman" w:cs="Times New Roman"/>
          <w:b/>
          <w:sz w:val="26"/>
          <w:szCs w:val="28"/>
        </w:rPr>
        <w:tab/>
        <w:t>Islamic Approach to Individual and Group (Social) Integration and Rehabilitation of Exceptional Persons</w:t>
      </w:r>
    </w:p>
    <w:p w:rsidR="00932217" w:rsidRPr="00B4095E" w:rsidRDefault="00932217" w:rsidP="007825FB">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The issue of de-</w:t>
      </w:r>
      <w:r w:rsidR="00B26CEA" w:rsidRPr="00B4095E">
        <w:rPr>
          <w:rFonts w:ascii="Times New Roman" w:hAnsi="Times New Roman" w:cs="Times New Roman"/>
          <w:sz w:val="26"/>
          <w:szCs w:val="28"/>
        </w:rPr>
        <w:t>institutionalization, less restricted environment and integration of the exceptional children and youth, for the purpose of facilitating a</w:t>
      </w:r>
      <w:r w:rsidR="00F234EC" w:rsidRPr="00B4095E">
        <w:rPr>
          <w:rFonts w:ascii="Times New Roman" w:hAnsi="Times New Roman" w:cs="Times New Roman"/>
          <w:sz w:val="26"/>
          <w:szCs w:val="28"/>
        </w:rPr>
        <w:t xml:space="preserve"> </w:t>
      </w:r>
      <w:r w:rsidR="00B26CEA" w:rsidRPr="00B4095E">
        <w:rPr>
          <w:rFonts w:ascii="Times New Roman" w:hAnsi="Times New Roman" w:cs="Times New Roman"/>
          <w:sz w:val="26"/>
          <w:szCs w:val="28"/>
        </w:rPr>
        <w:t xml:space="preserve">more </w:t>
      </w:r>
      <w:r w:rsidR="00F234EC" w:rsidRPr="00B4095E">
        <w:rPr>
          <w:rFonts w:ascii="Times New Roman" w:hAnsi="Times New Roman" w:cs="Times New Roman"/>
          <w:sz w:val="26"/>
          <w:szCs w:val="28"/>
        </w:rPr>
        <w:t>positively</w:t>
      </w:r>
      <w:r w:rsidR="00B26CEA" w:rsidRPr="00B4095E">
        <w:rPr>
          <w:rFonts w:ascii="Times New Roman" w:hAnsi="Times New Roman" w:cs="Times New Roman"/>
          <w:sz w:val="26"/>
          <w:szCs w:val="28"/>
        </w:rPr>
        <w:t xml:space="preserve"> enhanced social adjustment and integration in them, is the latest and newest trend in special education. It is presently accepted all over the world as being much more helpful and beneficial to them if they are </w:t>
      </w:r>
      <w:r w:rsidR="00FE108E">
        <w:rPr>
          <w:rFonts w:ascii="Times New Roman" w:hAnsi="Times New Roman" w:cs="Times New Roman"/>
          <w:sz w:val="26"/>
          <w:szCs w:val="28"/>
        </w:rPr>
        <w:t xml:space="preserve">to be </w:t>
      </w:r>
      <w:r w:rsidR="00B26CEA" w:rsidRPr="00B4095E">
        <w:rPr>
          <w:rFonts w:ascii="Times New Roman" w:hAnsi="Times New Roman" w:cs="Times New Roman"/>
          <w:sz w:val="26"/>
          <w:szCs w:val="28"/>
        </w:rPr>
        <w:t xml:space="preserve">trained in terms of adjustment and integration. Rehabilitation services are </w:t>
      </w:r>
      <w:r w:rsidR="00FE108E">
        <w:rPr>
          <w:rFonts w:ascii="Times New Roman" w:hAnsi="Times New Roman" w:cs="Times New Roman"/>
          <w:sz w:val="26"/>
          <w:szCs w:val="28"/>
        </w:rPr>
        <w:t>associated with</w:t>
      </w:r>
      <w:r w:rsidR="00B26CEA" w:rsidRPr="00B4095E">
        <w:rPr>
          <w:rFonts w:ascii="Times New Roman" w:hAnsi="Times New Roman" w:cs="Times New Roman"/>
          <w:sz w:val="26"/>
          <w:szCs w:val="28"/>
        </w:rPr>
        <w:t xml:space="preserve"> the issue of integration. It means giving a reorientation and some other special services in order to improve the </w:t>
      </w:r>
      <w:r w:rsidR="007825FB" w:rsidRPr="00B4095E">
        <w:rPr>
          <w:rFonts w:ascii="Times New Roman" w:hAnsi="Times New Roman" w:cs="Times New Roman"/>
          <w:sz w:val="26"/>
          <w:szCs w:val="28"/>
        </w:rPr>
        <w:t>lots of some people who otherwise, could almost be social misfits and the like.</w:t>
      </w:r>
    </w:p>
    <w:p w:rsidR="007825FB" w:rsidRPr="00B4095E" w:rsidRDefault="007825FB" w:rsidP="000627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D14EA2" w:rsidRPr="00B4095E">
        <w:rPr>
          <w:rFonts w:ascii="Times New Roman" w:hAnsi="Times New Roman" w:cs="Times New Roman"/>
          <w:sz w:val="26"/>
          <w:szCs w:val="28"/>
        </w:rPr>
        <w:t>In Islam, this is never a new thing. Islam has a very comprehensive system of taking care of all sorts of destitute and or indigents. At the same time, Muslim</w:t>
      </w:r>
      <w:r w:rsidR="00F860F3" w:rsidRPr="00B4095E">
        <w:rPr>
          <w:rFonts w:ascii="Times New Roman" w:hAnsi="Times New Roman" w:cs="Times New Roman"/>
          <w:sz w:val="26"/>
          <w:szCs w:val="28"/>
        </w:rPr>
        <w:t>s</w:t>
      </w:r>
      <w:r w:rsidR="00D14EA2" w:rsidRPr="00B4095E">
        <w:rPr>
          <w:rFonts w:ascii="Times New Roman" w:hAnsi="Times New Roman" w:cs="Times New Roman"/>
          <w:sz w:val="26"/>
          <w:szCs w:val="28"/>
        </w:rPr>
        <w:t xml:space="preserve"> have been enjoined in many verses in the Qur’an </w:t>
      </w:r>
      <w:r w:rsidR="00F860F3" w:rsidRPr="00B4095E">
        <w:rPr>
          <w:rFonts w:ascii="Times New Roman" w:hAnsi="Times New Roman" w:cs="Times New Roman"/>
          <w:sz w:val="26"/>
          <w:szCs w:val="28"/>
        </w:rPr>
        <w:t>to integrate</w:t>
      </w:r>
      <w:r w:rsidR="00FE108E">
        <w:rPr>
          <w:rFonts w:ascii="Times New Roman" w:hAnsi="Times New Roman" w:cs="Times New Roman"/>
          <w:sz w:val="26"/>
          <w:szCs w:val="28"/>
        </w:rPr>
        <w:t xml:space="preserve"> all persons in the Muslim</w:t>
      </w:r>
      <w:r w:rsidR="00D14EA2" w:rsidRPr="00B4095E">
        <w:rPr>
          <w:rFonts w:ascii="Times New Roman" w:hAnsi="Times New Roman" w:cs="Times New Roman"/>
          <w:sz w:val="26"/>
          <w:szCs w:val="28"/>
        </w:rPr>
        <w:t xml:space="preserve"> community in the spirit of Islamic brotherhood, compassion and kindness. In this section, verses and Hadith concerning rehabilitation of the disabled and destitute and the integration of exceptional persons will be examined.</w:t>
      </w:r>
    </w:p>
    <w:p w:rsidR="00D50C3E" w:rsidRPr="00B4095E" w:rsidRDefault="00D50C3E" w:rsidP="0006273E">
      <w:pPr>
        <w:pStyle w:val="NoSpacing"/>
        <w:spacing w:line="360" w:lineRule="auto"/>
        <w:jc w:val="both"/>
        <w:rPr>
          <w:rFonts w:ascii="Times New Roman" w:hAnsi="Times New Roman" w:cs="Times New Roman"/>
          <w:sz w:val="26"/>
          <w:szCs w:val="28"/>
        </w:rPr>
      </w:pPr>
    </w:p>
    <w:p w:rsidR="00D50C3E" w:rsidRPr="00B4095E" w:rsidRDefault="00D50C3E" w:rsidP="00D50C3E">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A.</w:t>
      </w:r>
      <w:r w:rsidRPr="00B4095E">
        <w:rPr>
          <w:rFonts w:ascii="Times New Roman" w:hAnsi="Times New Roman" w:cs="Times New Roman"/>
          <w:b/>
          <w:sz w:val="26"/>
          <w:szCs w:val="28"/>
        </w:rPr>
        <w:tab/>
        <w:t>Rehabilitation of the Individual or Group</w:t>
      </w:r>
    </w:p>
    <w:p w:rsidR="00D50C3E" w:rsidRPr="00B4095E" w:rsidRDefault="00D50C3E"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6B709E" w:rsidRPr="00B4095E">
        <w:rPr>
          <w:rFonts w:ascii="Times New Roman" w:hAnsi="Times New Roman" w:cs="Times New Roman"/>
          <w:sz w:val="26"/>
          <w:szCs w:val="28"/>
        </w:rPr>
        <w:t>As it has been said, there is a comprehensive system</w:t>
      </w:r>
      <w:r w:rsidR="00765960" w:rsidRPr="00B4095E">
        <w:rPr>
          <w:rFonts w:ascii="Times New Roman" w:hAnsi="Times New Roman" w:cs="Times New Roman"/>
          <w:sz w:val="26"/>
          <w:szCs w:val="28"/>
        </w:rPr>
        <w:t xml:space="preserve"> of taking care of destitute</w:t>
      </w:r>
      <w:r w:rsidR="0034626C">
        <w:rPr>
          <w:rFonts w:ascii="Times New Roman" w:hAnsi="Times New Roman" w:cs="Times New Roman"/>
          <w:sz w:val="26"/>
          <w:szCs w:val="28"/>
        </w:rPr>
        <w:t>s</w:t>
      </w:r>
      <w:r w:rsidR="00765960" w:rsidRPr="00B4095E">
        <w:rPr>
          <w:rFonts w:ascii="Times New Roman" w:hAnsi="Times New Roman" w:cs="Times New Roman"/>
          <w:sz w:val="26"/>
          <w:szCs w:val="28"/>
        </w:rPr>
        <w:t xml:space="preserve"> in Islam. This is embodied first and foremost in the Zakat Institution. Zakat is the third pillar of Islam. It is a compulsory </w:t>
      </w:r>
      <w:r w:rsidR="00D101EC" w:rsidRPr="00B4095E">
        <w:rPr>
          <w:rFonts w:ascii="Times New Roman" w:hAnsi="Times New Roman" w:cs="Times New Roman"/>
          <w:sz w:val="26"/>
          <w:szCs w:val="28"/>
        </w:rPr>
        <w:t>alm</w:t>
      </w:r>
      <w:r w:rsidR="00765960" w:rsidRPr="00B4095E">
        <w:rPr>
          <w:rFonts w:ascii="Times New Roman" w:hAnsi="Times New Roman" w:cs="Times New Roman"/>
          <w:sz w:val="26"/>
          <w:szCs w:val="28"/>
        </w:rPr>
        <w:t xml:space="preserve"> which rich men must give on yearly</w:t>
      </w:r>
      <w:r w:rsidR="00D101EC" w:rsidRPr="00B4095E">
        <w:rPr>
          <w:rFonts w:ascii="Times New Roman" w:hAnsi="Times New Roman" w:cs="Times New Roman"/>
          <w:sz w:val="26"/>
          <w:szCs w:val="28"/>
        </w:rPr>
        <w:t xml:space="preserve"> basis to the </w:t>
      </w:r>
      <w:r w:rsidR="00D101EC" w:rsidRPr="00B4095E">
        <w:rPr>
          <w:rFonts w:ascii="Times New Roman" w:hAnsi="Times New Roman" w:cs="Times New Roman"/>
          <w:sz w:val="26"/>
          <w:szCs w:val="28"/>
        </w:rPr>
        <w:lastRenderedPageBreak/>
        <w:t>poor, the needy and the destitute. It is not a matter of choice, but a fundamental obligation in Islam. In fact the Qur’an has forcefully and emphatically described it (Zakat) as the due right of the poor on the wealthy or rich ones. The Qur’an says: “And in their wealth is a due share for the beggar and the deprived.” (Qur’an, 51:19). This is also repeated in Qur’an 70:24-25 where Allah says: “And those in whose wealth is a recognized right. For the needy who asks and he who is deprived (for some reason from asking)”</w:t>
      </w:r>
      <w:r w:rsidR="0034626C">
        <w:rPr>
          <w:rFonts w:ascii="Times New Roman" w:hAnsi="Times New Roman" w:cs="Times New Roman"/>
          <w:sz w:val="26"/>
          <w:szCs w:val="28"/>
        </w:rPr>
        <w:t>.</w:t>
      </w:r>
    </w:p>
    <w:p w:rsidR="00B878AB" w:rsidRPr="00B4095E" w:rsidRDefault="00B878AB"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Eight categories of people to whom the compulsory</w:t>
      </w:r>
      <w:r w:rsidR="00F00862" w:rsidRPr="00B4095E">
        <w:rPr>
          <w:rFonts w:ascii="Times New Roman" w:hAnsi="Times New Roman" w:cs="Times New Roman"/>
          <w:sz w:val="26"/>
          <w:szCs w:val="28"/>
        </w:rPr>
        <w:t xml:space="preserve"> alm should be given have been specifically mentioned in chapter 9 verse 60 of the Qur’an. Of these eight categories of people, there are ‘poor’ and the ‘needy’. Islamic </w:t>
      </w:r>
      <w:r w:rsidR="00EC2435" w:rsidRPr="00B4095E">
        <w:rPr>
          <w:rFonts w:ascii="Times New Roman" w:hAnsi="Times New Roman" w:cs="Times New Roman"/>
          <w:sz w:val="26"/>
          <w:szCs w:val="28"/>
        </w:rPr>
        <w:t xml:space="preserve">jurists and Qur’anic </w:t>
      </w:r>
      <w:r w:rsidR="00EC16CB" w:rsidRPr="00B4095E">
        <w:rPr>
          <w:rFonts w:ascii="Times New Roman" w:hAnsi="Times New Roman" w:cs="Times New Roman"/>
          <w:sz w:val="26"/>
          <w:szCs w:val="28"/>
        </w:rPr>
        <w:t>interpret</w:t>
      </w:r>
      <w:r w:rsidR="0034626C">
        <w:rPr>
          <w:rFonts w:ascii="Times New Roman" w:hAnsi="Times New Roman" w:cs="Times New Roman"/>
          <w:sz w:val="26"/>
          <w:szCs w:val="28"/>
        </w:rPr>
        <w:t>ers</w:t>
      </w:r>
      <w:r w:rsidR="00EC2435" w:rsidRPr="00B4095E">
        <w:rPr>
          <w:rFonts w:ascii="Times New Roman" w:hAnsi="Times New Roman" w:cs="Times New Roman"/>
          <w:sz w:val="26"/>
          <w:szCs w:val="28"/>
        </w:rPr>
        <w:t xml:space="preserve"> have given various interpretations of the two </w:t>
      </w:r>
      <w:r w:rsidR="0034626C">
        <w:rPr>
          <w:rFonts w:ascii="Times New Roman" w:hAnsi="Times New Roman" w:cs="Times New Roman"/>
          <w:sz w:val="26"/>
          <w:szCs w:val="28"/>
        </w:rPr>
        <w:t>terms</w:t>
      </w:r>
      <w:r w:rsidR="00EC2435" w:rsidRPr="00B4095E">
        <w:rPr>
          <w:rFonts w:ascii="Times New Roman" w:hAnsi="Times New Roman" w:cs="Times New Roman"/>
          <w:sz w:val="26"/>
          <w:szCs w:val="28"/>
        </w:rPr>
        <w:t xml:space="preserve">. Whatever the case may be, there is a consensus on the fact that both of the terms signify a condition of destitution of </w:t>
      </w:r>
      <w:r w:rsidR="00D74C4E">
        <w:rPr>
          <w:rFonts w:ascii="Times New Roman" w:hAnsi="Times New Roman" w:cs="Times New Roman"/>
          <w:sz w:val="26"/>
          <w:szCs w:val="28"/>
        </w:rPr>
        <w:t>a</w:t>
      </w:r>
      <w:r w:rsidR="00EC2435" w:rsidRPr="00B4095E">
        <w:rPr>
          <w:rFonts w:ascii="Times New Roman" w:hAnsi="Times New Roman" w:cs="Times New Roman"/>
          <w:sz w:val="26"/>
          <w:szCs w:val="28"/>
        </w:rPr>
        <w:t>ll sorts. That is why Al-Qardawi (1986) maintains that the poor</w:t>
      </w:r>
      <w:r w:rsidR="00A81549" w:rsidRPr="00B4095E">
        <w:rPr>
          <w:rFonts w:ascii="Times New Roman" w:hAnsi="Times New Roman" w:cs="Times New Roman"/>
          <w:sz w:val="26"/>
          <w:szCs w:val="28"/>
        </w:rPr>
        <w:t xml:space="preserve"> and the needy both mean two types of people.</w:t>
      </w:r>
      <w:r w:rsidR="0034626C">
        <w:rPr>
          <w:rFonts w:ascii="Times New Roman" w:hAnsi="Times New Roman" w:cs="Times New Roman"/>
          <w:sz w:val="26"/>
          <w:szCs w:val="28"/>
        </w:rPr>
        <w:t xml:space="preserve"> In his words, he said:</w:t>
      </w:r>
      <w:r w:rsidR="00A81549" w:rsidRPr="00B4095E">
        <w:rPr>
          <w:rFonts w:ascii="Times New Roman" w:hAnsi="Times New Roman" w:cs="Times New Roman"/>
          <w:sz w:val="26"/>
          <w:szCs w:val="28"/>
        </w:rPr>
        <w:t xml:space="preserve"> </w:t>
      </w:r>
      <w:r w:rsidR="0034626C">
        <w:rPr>
          <w:rFonts w:ascii="Times New Roman" w:hAnsi="Times New Roman" w:cs="Times New Roman"/>
          <w:sz w:val="26"/>
          <w:szCs w:val="28"/>
        </w:rPr>
        <w:t xml:space="preserve">“The ‘poor’ and the ‘needy’ are (both of two categories. </w:t>
      </w:r>
      <w:r w:rsidR="00A81549" w:rsidRPr="00B4095E">
        <w:rPr>
          <w:rFonts w:ascii="Times New Roman" w:hAnsi="Times New Roman" w:cs="Times New Roman"/>
          <w:sz w:val="26"/>
          <w:szCs w:val="28"/>
        </w:rPr>
        <w:t>One category is the one who is able to work and earn a living</w:t>
      </w:r>
      <w:r w:rsidR="00242370" w:rsidRPr="00B4095E">
        <w:rPr>
          <w:rFonts w:ascii="Times New Roman" w:hAnsi="Times New Roman" w:cs="Times New Roman"/>
          <w:sz w:val="26"/>
          <w:szCs w:val="28"/>
        </w:rPr>
        <w:t xml:space="preserve"> for himself and by himself like a jobber (</w:t>
      </w:r>
      <w:r w:rsidR="00242370" w:rsidRPr="0078442B">
        <w:rPr>
          <w:rFonts w:ascii="Times New Roman" w:hAnsi="Times New Roman" w:cs="Times New Roman"/>
          <w:b/>
          <w:i/>
          <w:sz w:val="26"/>
          <w:szCs w:val="28"/>
        </w:rPr>
        <w:t>Sani</w:t>
      </w:r>
      <w:r w:rsidR="00242370" w:rsidRPr="00B4095E">
        <w:rPr>
          <w:rFonts w:ascii="Times New Roman" w:hAnsi="Times New Roman" w:cs="Times New Roman"/>
          <w:sz w:val="26"/>
          <w:szCs w:val="28"/>
        </w:rPr>
        <w:t>), a trader, a farmer, etc</w:t>
      </w:r>
      <w:r w:rsidR="0038092D" w:rsidRPr="00B4095E">
        <w:rPr>
          <w:rFonts w:ascii="Times New Roman" w:hAnsi="Times New Roman" w:cs="Times New Roman"/>
          <w:sz w:val="26"/>
          <w:szCs w:val="28"/>
        </w:rPr>
        <w:t xml:space="preserve">, but he has no tools with which to </w:t>
      </w:r>
      <w:r w:rsidR="00052B02" w:rsidRPr="00B4095E">
        <w:rPr>
          <w:rFonts w:ascii="Times New Roman" w:hAnsi="Times New Roman" w:cs="Times New Roman"/>
          <w:sz w:val="26"/>
          <w:szCs w:val="28"/>
        </w:rPr>
        <w:t>carry out</w:t>
      </w:r>
      <w:r w:rsidR="0038092D" w:rsidRPr="00B4095E">
        <w:rPr>
          <w:rFonts w:ascii="Times New Roman" w:hAnsi="Times New Roman" w:cs="Times New Roman"/>
          <w:sz w:val="26"/>
          <w:szCs w:val="28"/>
        </w:rPr>
        <w:t xml:space="preserve"> his job, or he has no capital with which to trade… What is necessary for persons of this category is to be given a Zakat</w:t>
      </w:r>
      <w:r w:rsidR="00052B02" w:rsidRPr="00B4095E">
        <w:rPr>
          <w:rFonts w:ascii="Times New Roman" w:hAnsi="Times New Roman" w:cs="Times New Roman"/>
          <w:sz w:val="26"/>
          <w:szCs w:val="28"/>
        </w:rPr>
        <w:t xml:space="preserve"> wealth or share, sufficient enough to afford him a </w:t>
      </w:r>
      <w:r w:rsidR="00433CE1" w:rsidRPr="00B4095E">
        <w:rPr>
          <w:rFonts w:ascii="Times New Roman" w:hAnsi="Times New Roman" w:cs="Times New Roman"/>
          <w:sz w:val="26"/>
          <w:szCs w:val="28"/>
        </w:rPr>
        <w:t>lifelong</w:t>
      </w:r>
      <w:r w:rsidR="00052B02" w:rsidRPr="00B4095E">
        <w:rPr>
          <w:rFonts w:ascii="Times New Roman" w:hAnsi="Times New Roman" w:cs="Times New Roman"/>
          <w:sz w:val="26"/>
          <w:szCs w:val="28"/>
        </w:rPr>
        <w:t xml:space="preserve"> </w:t>
      </w:r>
      <w:r w:rsidR="0078442B">
        <w:rPr>
          <w:rFonts w:ascii="Times New Roman" w:hAnsi="Times New Roman" w:cs="Times New Roman"/>
          <w:sz w:val="26"/>
          <w:szCs w:val="28"/>
        </w:rPr>
        <w:t>liveli</w:t>
      </w:r>
      <w:r w:rsidR="00433CE1" w:rsidRPr="00B4095E">
        <w:rPr>
          <w:rFonts w:ascii="Times New Roman" w:hAnsi="Times New Roman" w:cs="Times New Roman"/>
          <w:sz w:val="26"/>
          <w:szCs w:val="28"/>
        </w:rPr>
        <w:t>hood</w:t>
      </w:r>
      <w:r w:rsidR="00052B02" w:rsidRPr="00B4095E">
        <w:rPr>
          <w:rFonts w:ascii="Times New Roman" w:hAnsi="Times New Roman" w:cs="Times New Roman"/>
          <w:sz w:val="26"/>
          <w:szCs w:val="28"/>
        </w:rPr>
        <w:t>, in such a way that he would no longer need anything like Zakat. In our modern age, this can be executed by means of setting up industries and various forms of investments from Zakat wealth so that destitute who can work will be employed in such industries.</w:t>
      </w:r>
    </w:p>
    <w:p w:rsidR="00052B02" w:rsidRPr="00B4095E" w:rsidRDefault="00052B02"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The second</w:t>
      </w:r>
      <w:r w:rsidR="00F67EF1" w:rsidRPr="00B4095E">
        <w:rPr>
          <w:rFonts w:ascii="Times New Roman" w:hAnsi="Times New Roman" w:cs="Times New Roman"/>
          <w:sz w:val="26"/>
          <w:szCs w:val="28"/>
        </w:rPr>
        <w:t xml:space="preserve"> category is that of the disabled who have been handicapped from earning a living by themselves because of some sorts of lifelong illness(es), or </w:t>
      </w:r>
      <w:r w:rsidR="00EF1274" w:rsidRPr="00B4095E">
        <w:rPr>
          <w:rFonts w:ascii="Times New Roman" w:hAnsi="Times New Roman" w:cs="Times New Roman"/>
          <w:sz w:val="26"/>
          <w:szCs w:val="28"/>
        </w:rPr>
        <w:t>the blind, senile old aged persons, widow</w:t>
      </w:r>
      <w:r w:rsidR="0078442B">
        <w:rPr>
          <w:rFonts w:ascii="Times New Roman" w:hAnsi="Times New Roman" w:cs="Times New Roman"/>
          <w:sz w:val="26"/>
          <w:szCs w:val="28"/>
        </w:rPr>
        <w:t>s</w:t>
      </w:r>
      <w:r w:rsidR="00EF1274" w:rsidRPr="00B4095E">
        <w:rPr>
          <w:rFonts w:ascii="Times New Roman" w:hAnsi="Times New Roman" w:cs="Times New Roman"/>
          <w:sz w:val="26"/>
          <w:szCs w:val="28"/>
        </w:rPr>
        <w:t>, infants, and the likes of them. For these types of people, they need to be given what would be sufficient for them, for one full year, or somebody should be employed specifically to take care of distributing such wealth to them (on routine basis), say every year, or every month…” (p.92).</w:t>
      </w:r>
    </w:p>
    <w:p w:rsidR="00EF1274" w:rsidRPr="00B4095E" w:rsidRDefault="00EF1274"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lastRenderedPageBreak/>
        <w:tab/>
      </w:r>
      <w:r w:rsidR="00284D55" w:rsidRPr="00B4095E">
        <w:rPr>
          <w:rFonts w:ascii="Times New Roman" w:hAnsi="Times New Roman" w:cs="Times New Roman"/>
          <w:sz w:val="26"/>
          <w:szCs w:val="28"/>
        </w:rPr>
        <w:t xml:space="preserve">This is </w:t>
      </w:r>
      <w:r w:rsidR="0078442B">
        <w:rPr>
          <w:rFonts w:ascii="Times New Roman" w:hAnsi="Times New Roman" w:cs="Times New Roman"/>
          <w:sz w:val="26"/>
          <w:szCs w:val="28"/>
        </w:rPr>
        <w:t>un</w:t>
      </w:r>
      <w:r w:rsidR="00284D55" w:rsidRPr="00B4095E">
        <w:rPr>
          <w:rFonts w:ascii="Times New Roman" w:hAnsi="Times New Roman" w:cs="Times New Roman"/>
          <w:sz w:val="26"/>
          <w:szCs w:val="28"/>
        </w:rPr>
        <w:t>doub</w:t>
      </w:r>
      <w:r w:rsidR="003444AF" w:rsidRPr="00B4095E">
        <w:rPr>
          <w:rFonts w:ascii="Times New Roman" w:hAnsi="Times New Roman" w:cs="Times New Roman"/>
          <w:sz w:val="26"/>
          <w:szCs w:val="28"/>
        </w:rPr>
        <w:t>tedly a well established system of social rehabilitation. Beside the Zakat institution which</w:t>
      </w:r>
      <w:r w:rsidR="001D15AA" w:rsidRPr="00B4095E">
        <w:rPr>
          <w:rFonts w:ascii="Times New Roman" w:hAnsi="Times New Roman" w:cs="Times New Roman"/>
          <w:sz w:val="26"/>
          <w:szCs w:val="28"/>
        </w:rPr>
        <w:t xml:space="preserve"> is compulsory, Muslims have been enjoined in very many verses in the Qur’an and many sayings of Holy Prophet (peace be upon him) to undertake charitable donations and or services of all sorts, and to different categories of people</w:t>
      </w:r>
      <w:r w:rsidR="00E00D31" w:rsidRPr="00B4095E">
        <w:rPr>
          <w:rFonts w:ascii="Times New Roman" w:hAnsi="Times New Roman" w:cs="Times New Roman"/>
          <w:sz w:val="26"/>
          <w:szCs w:val="28"/>
        </w:rPr>
        <w:t>s that are in difficulties. These charitable donations are to be voluntarily done, and for compassion, kindness, generosity and altruism. Let us consider some few verses and Hadith here.</w:t>
      </w:r>
    </w:p>
    <w:p w:rsidR="00E00D31" w:rsidRPr="00B4095E" w:rsidRDefault="00E00D31" w:rsidP="00D50C3E">
      <w:pPr>
        <w:pStyle w:val="NoSpacing"/>
        <w:spacing w:line="360" w:lineRule="auto"/>
        <w:jc w:val="both"/>
        <w:rPr>
          <w:rFonts w:ascii="Times New Roman" w:hAnsi="Times New Roman" w:cs="Times New Roman"/>
          <w:sz w:val="26"/>
          <w:szCs w:val="28"/>
        </w:rPr>
      </w:pPr>
    </w:p>
    <w:p w:rsidR="00E00D31" w:rsidRPr="00B4095E" w:rsidRDefault="0045196E" w:rsidP="0045196E">
      <w:pPr>
        <w:pStyle w:val="NoSpacing"/>
        <w:spacing w:line="360" w:lineRule="auto"/>
        <w:ind w:left="720" w:hanging="720"/>
        <w:jc w:val="both"/>
        <w:rPr>
          <w:rFonts w:ascii="Times New Roman" w:hAnsi="Times New Roman" w:cs="Times New Roman"/>
          <w:b/>
          <w:sz w:val="26"/>
          <w:szCs w:val="28"/>
        </w:rPr>
      </w:pPr>
      <w:r w:rsidRPr="00B4095E">
        <w:rPr>
          <w:rFonts w:ascii="Times New Roman" w:hAnsi="Times New Roman" w:cs="Times New Roman"/>
          <w:b/>
          <w:sz w:val="26"/>
          <w:szCs w:val="28"/>
        </w:rPr>
        <w:t>a</w:t>
      </w:r>
      <w:r w:rsidR="00F67C97" w:rsidRPr="00B4095E">
        <w:rPr>
          <w:rFonts w:ascii="Times New Roman" w:hAnsi="Times New Roman" w:cs="Times New Roman"/>
          <w:b/>
          <w:sz w:val="26"/>
          <w:szCs w:val="28"/>
        </w:rPr>
        <w:t>)</w:t>
      </w:r>
      <w:r w:rsidR="00F67C97" w:rsidRPr="00B4095E">
        <w:rPr>
          <w:rFonts w:ascii="Times New Roman" w:hAnsi="Times New Roman" w:cs="Times New Roman"/>
          <w:b/>
          <w:sz w:val="26"/>
          <w:szCs w:val="28"/>
        </w:rPr>
        <w:tab/>
        <w:t xml:space="preserve">Rehabilitation of the Orphan, the Needy and the one in a </w:t>
      </w:r>
      <w:r w:rsidR="0078442B">
        <w:rPr>
          <w:rFonts w:ascii="Times New Roman" w:hAnsi="Times New Roman" w:cs="Times New Roman"/>
          <w:b/>
          <w:sz w:val="26"/>
          <w:szCs w:val="28"/>
        </w:rPr>
        <w:t>S</w:t>
      </w:r>
      <w:r w:rsidR="00F67C97" w:rsidRPr="00B4095E">
        <w:rPr>
          <w:rFonts w:ascii="Times New Roman" w:hAnsi="Times New Roman" w:cs="Times New Roman"/>
          <w:b/>
          <w:sz w:val="26"/>
          <w:szCs w:val="28"/>
        </w:rPr>
        <w:t>tate of Captivity.</w:t>
      </w:r>
    </w:p>
    <w:p w:rsidR="00F67C97" w:rsidRPr="00B4095E" w:rsidRDefault="00F67C97"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Allah describes His righteous servants as people who reha</w:t>
      </w:r>
      <w:r w:rsidR="00875AFE" w:rsidRPr="00B4095E">
        <w:rPr>
          <w:rFonts w:ascii="Times New Roman" w:hAnsi="Times New Roman" w:cs="Times New Roman"/>
          <w:sz w:val="26"/>
          <w:szCs w:val="28"/>
        </w:rPr>
        <w:t xml:space="preserve">bilitate and take care </w:t>
      </w:r>
      <w:r w:rsidR="00284485" w:rsidRPr="00B4095E">
        <w:rPr>
          <w:rFonts w:ascii="Times New Roman" w:hAnsi="Times New Roman" w:cs="Times New Roman"/>
          <w:sz w:val="26"/>
          <w:szCs w:val="28"/>
        </w:rPr>
        <w:t>of the</w:t>
      </w:r>
      <w:r w:rsidR="00875AFE" w:rsidRPr="00B4095E">
        <w:rPr>
          <w:rFonts w:ascii="Times New Roman" w:hAnsi="Times New Roman" w:cs="Times New Roman"/>
          <w:sz w:val="26"/>
          <w:szCs w:val="28"/>
        </w:rPr>
        <w:t xml:space="preserve"> above categories of destitute in many verses. For example, He says:</w:t>
      </w:r>
    </w:p>
    <w:p w:rsidR="002509B6" w:rsidRDefault="00C16612" w:rsidP="0045196E">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“And they feed, for the love of Allah, the indigent, the orphan and the captive, (saying), “We feed you for the sake of Allah alone: No reward do we desire from you, no</w:t>
      </w:r>
      <w:r w:rsidR="0078442B">
        <w:rPr>
          <w:rFonts w:ascii="Times New Roman" w:hAnsi="Times New Roman" w:cs="Times New Roman"/>
          <w:sz w:val="26"/>
          <w:szCs w:val="28"/>
        </w:rPr>
        <w:t>r</w:t>
      </w:r>
      <w:r w:rsidRPr="00B4095E">
        <w:rPr>
          <w:rFonts w:ascii="Times New Roman" w:hAnsi="Times New Roman" w:cs="Times New Roman"/>
          <w:sz w:val="26"/>
          <w:szCs w:val="28"/>
        </w:rPr>
        <w:t xml:space="preserve"> thanks” (Qur’an, 76:8-9). </w:t>
      </w:r>
    </w:p>
    <w:p w:rsidR="00284485" w:rsidRPr="00B4095E" w:rsidRDefault="00C16612" w:rsidP="0045196E">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Other verses which equally exhort Muslims to these forms of charitable gesture are (2:177; 89:14-18; 90:16-17; 92: 5-11; 93:9-11 and 107:2-3)</w:t>
      </w:r>
      <w:r w:rsidR="0045196E" w:rsidRPr="00B4095E">
        <w:rPr>
          <w:rFonts w:ascii="Times New Roman" w:hAnsi="Times New Roman" w:cs="Times New Roman"/>
          <w:sz w:val="26"/>
          <w:szCs w:val="28"/>
        </w:rPr>
        <w:t>.</w:t>
      </w:r>
    </w:p>
    <w:p w:rsidR="0045196E" w:rsidRPr="00B4095E" w:rsidRDefault="0045196E" w:rsidP="0045196E">
      <w:pPr>
        <w:pStyle w:val="NoSpacing"/>
        <w:spacing w:line="360" w:lineRule="auto"/>
        <w:ind w:left="720" w:hanging="720"/>
        <w:jc w:val="both"/>
        <w:rPr>
          <w:rFonts w:ascii="Times New Roman" w:hAnsi="Times New Roman" w:cs="Times New Roman"/>
          <w:b/>
          <w:sz w:val="26"/>
          <w:szCs w:val="28"/>
        </w:rPr>
      </w:pPr>
      <w:r w:rsidRPr="00B4095E">
        <w:rPr>
          <w:rFonts w:ascii="Times New Roman" w:hAnsi="Times New Roman" w:cs="Times New Roman"/>
          <w:b/>
          <w:sz w:val="26"/>
          <w:szCs w:val="28"/>
        </w:rPr>
        <w:t>b)</w:t>
      </w:r>
      <w:r w:rsidRPr="00B4095E">
        <w:rPr>
          <w:rFonts w:ascii="Times New Roman" w:hAnsi="Times New Roman" w:cs="Times New Roman"/>
          <w:b/>
          <w:sz w:val="26"/>
          <w:szCs w:val="28"/>
        </w:rPr>
        <w:tab/>
        <w:t xml:space="preserve">Rehabilitation of </w:t>
      </w:r>
      <w:r w:rsidR="0078442B">
        <w:rPr>
          <w:rFonts w:ascii="Times New Roman" w:hAnsi="Times New Roman" w:cs="Times New Roman"/>
          <w:b/>
          <w:sz w:val="26"/>
          <w:szCs w:val="28"/>
        </w:rPr>
        <w:t>P</w:t>
      </w:r>
      <w:r w:rsidRPr="00B4095E">
        <w:rPr>
          <w:rFonts w:ascii="Times New Roman" w:hAnsi="Times New Roman" w:cs="Times New Roman"/>
          <w:b/>
          <w:sz w:val="26"/>
          <w:szCs w:val="28"/>
        </w:rPr>
        <w:t xml:space="preserve">eople who are in a </w:t>
      </w:r>
      <w:r w:rsidR="0078442B">
        <w:rPr>
          <w:rFonts w:ascii="Times New Roman" w:hAnsi="Times New Roman" w:cs="Times New Roman"/>
          <w:b/>
          <w:sz w:val="26"/>
          <w:szCs w:val="28"/>
        </w:rPr>
        <w:t>S</w:t>
      </w:r>
      <w:r w:rsidRPr="00B4095E">
        <w:rPr>
          <w:rFonts w:ascii="Times New Roman" w:hAnsi="Times New Roman" w:cs="Times New Roman"/>
          <w:b/>
          <w:sz w:val="26"/>
          <w:szCs w:val="28"/>
        </w:rPr>
        <w:t xml:space="preserve">tate of </w:t>
      </w:r>
      <w:r w:rsidR="0078442B">
        <w:rPr>
          <w:rFonts w:ascii="Times New Roman" w:hAnsi="Times New Roman" w:cs="Times New Roman"/>
          <w:b/>
          <w:sz w:val="26"/>
          <w:szCs w:val="28"/>
        </w:rPr>
        <w:t>D</w:t>
      </w:r>
      <w:r w:rsidRPr="00B4095E">
        <w:rPr>
          <w:rFonts w:ascii="Times New Roman" w:hAnsi="Times New Roman" w:cs="Times New Roman"/>
          <w:b/>
          <w:sz w:val="26"/>
          <w:szCs w:val="28"/>
        </w:rPr>
        <w:t>ifficulty (all sorts e.g. the diseased, the disabled or handicapped, the poor etc)</w:t>
      </w:r>
    </w:p>
    <w:p w:rsidR="0045196E" w:rsidRPr="00B4095E" w:rsidRDefault="00F65730" w:rsidP="00D50C3E">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Many Hadith</w:t>
      </w:r>
      <w:r w:rsidR="00C87D32">
        <w:rPr>
          <w:rFonts w:ascii="Times New Roman" w:hAnsi="Times New Roman" w:cs="Times New Roman"/>
          <w:sz w:val="26"/>
          <w:szCs w:val="28"/>
        </w:rPr>
        <w:t>s</w:t>
      </w:r>
      <w:r w:rsidRPr="00B4095E">
        <w:rPr>
          <w:rFonts w:ascii="Times New Roman" w:hAnsi="Times New Roman" w:cs="Times New Roman"/>
          <w:sz w:val="26"/>
          <w:szCs w:val="28"/>
        </w:rPr>
        <w:t xml:space="preserve"> have enjoined Muslims to rehabilitate people who have found themselves in a state of difficulty. The Holy Prophet (peace be upon him) said:</w:t>
      </w:r>
    </w:p>
    <w:p w:rsidR="00F65730" w:rsidRPr="00B4095E" w:rsidRDefault="00F65730" w:rsidP="00B3313E">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“Whoever removes any grieve (sadness) of the grieves of this world for a believer, Allah will in return remove for him, a grieve of the grieves (he shall encounter) on the Day of Resurrection. And whosoever</w:t>
      </w:r>
      <w:r w:rsidR="008668CA" w:rsidRPr="00B4095E">
        <w:rPr>
          <w:rFonts w:ascii="Times New Roman" w:hAnsi="Times New Roman" w:cs="Times New Roman"/>
          <w:sz w:val="26"/>
          <w:szCs w:val="28"/>
        </w:rPr>
        <w:t xml:space="preserve"> makes things easy for he who is in difficulty, Allah shall equally make things easy for him in this world and the Hereafter. Whosoever clothes a Muslim Allah will clothe him in this world and in the Hereafter. Allah never ceases to assist His servant, so long as that servant assists his fellow brother …” (Reported by Muslim).</w:t>
      </w:r>
    </w:p>
    <w:p w:rsidR="008668CA" w:rsidRPr="00B4095E" w:rsidRDefault="008668CA" w:rsidP="00D50C3E">
      <w:pPr>
        <w:pStyle w:val="NoSpacing"/>
        <w:spacing w:line="360" w:lineRule="auto"/>
        <w:jc w:val="both"/>
        <w:rPr>
          <w:rFonts w:ascii="Times New Roman" w:hAnsi="Times New Roman" w:cs="Times New Roman"/>
          <w:sz w:val="26"/>
          <w:szCs w:val="28"/>
        </w:rPr>
      </w:pPr>
    </w:p>
    <w:p w:rsidR="008668CA" w:rsidRPr="00B4095E" w:rsidRDefault="008668CA" w:rsidP="008668CA">
      <w:pPr>
        <w:pStyle w:val="NoSpacing"/>
        <w:spacing w:line="360" w:lineRule="auto"/>
        <w:ind w:left="720" w:hanging="720"/>
        <w:jc w:val="both"/>
        <w:rPr>
          <w:rFonts w:ascii="Times New Roman" w:hAnsi="Times New Roman" w:cs="Times New Roman"/>
          <w:b/>
          <w:sz w:val="26"/>
          <w:szCs w:val="28"/>
        </w:rPr>
      </w:pPr>
      <w:r w:rsidRPr="00B4095E">
        <w:rPr>
          <w:rFonts w:ascii="Times New Roman" w:hAnsi="Times New Roman" w:cs="Times New Roman"/>
          <w:b/>
          <w:sz w:val="26"/>
          <w:szCs w:val="28"/>
        </w:rPr>
        <w:t>c)</w:t>
      </w:r>
      <w:r w:rsidRPr="00B4095E">
        <w:rPr>
          <w:rFonts w:ascii="Times New Roman" w:hAnsi="Times New Roman" w:cs="Times New Roman"/>
          <w:b/>
          <w:sz w:val="26"/>
          <w:szCs w:val="28"/>
        </w:rPr>
        <w:tab/>
        <w:t>Assisting and Rehabilitating the Novice and or the Retarded; and Self Rehabilitation</w:t>
      </w:r>
    </w:p>
    <w:p w:rsidR="00F330B3" w:rsidRPr="00B4095E" w:rsidRDefault="001A7698" w:rsidP="002509B6">
      <w:pPr>
        <w:pStyle w:val="NoSpacing"/>
        <w:spacing w:line="360" w:lineRule="auto"/>
        <w:ind w:left="90" w:hanging="90"/>
        <w:jc w:val="both"/>
        <w:rPr>
          <w:rFonts w:ascii="Times New Roman" w:hAnsi="Times New Roman" w:cs="Times New Roman"/>
          <w:sz w:val="26"/>
          <w:szCs w:val="28"/>
        </w:rPr>
      </w:pPr>
      <w:r w:rsidRPr="00B4095E">
        <w:rPr>
          <w:rFonts w:ascii="Times New Roman" w:hAnsi="Times New Roman" w:cs="Times New Roman"/>
          <w:sz w:val="26"/>
          <w:szCs w:val="28"/>
        </w:rPr>
        <w:t>The Holy Prophet (peace be upon him) was asked b</w:t>
      </w:r>
      <w:r w:rsidR="002509B6">
        <w:rPr>
          <w:rFonts w:ascii="Times New Roman" w:hAnsi="Times New Roman" w:cs="Times New Roman"/>
          <w:sz w:val="26"/>
          <w:szCs w:val="28"/>
        </w:rPr>
        <w:t xml:space="preserve">y Abu Dharral-Ghirafi saying: O </w:t>
      </w:r>
      <w:r w:rsidRPr="00B4095E">
        <w:rPr>
          <w:rFonts w:ascii="Times New Roman" w:hAnsi="Times New Roman" w:cs="Times New Roman"/>
          <w:sz w:val="26"/>
          <w:szCs w:val="28"/>
        </w:rPr>
        <w:t xml:space="preserve">Messenger of Allah! </w:t>
      </w:r>
      <w:r w:rsidR="002509B6">
        <w:rPr>
          <w:rFonts w:ascii="Times New Roman" w:hAnsi="Times New Roman" w:cs="Times New Roman"/>
          <w:sz w:val="26"/>
          <w:szCs w:val="28"/>
        </w:rPr>
        <w:t>“</w:t>
      </w:r>
      <w:r w:rsidRPr="00B4095E">
        <w:rPr>
          <w:rFonts w:ascii="Times New Roman" w:hAnsi="Times New Roman" w:cs="Times New Roman"/>
          <w:sz w:val="26"/>
          <w:szCs w:val="28"/>
        </w:rPr>
        <w:t>What deeds is most virtuous and meritorious he said:</w:t>
      </w:r>
      <w:r w:rsidR="002509B6">
        <w:rPr>
          <w:rFonts w:ascii="Times New Roman" w:hAnsi="Times New Roman" w:cs="Times New Roman"/>
          <w:sz w:val="26"/>
          <w:szCs w:val="28"/>
        </w:rPr>
        <w:t xml:space="preserve"> </w:t>
      </w:r>
      <w:r w:rsidR="00F330B3" w:rsidRPr="00B4095E">
        <w:rPr>
          <w:rFonts w:ascii="Times New Roman" w:hAnsi="Times New Roman" w:cs="Times New Roman"/>
          <w:sz w:val="26"/>
          <w:szCs w:val="28"/>
        </w:rPr>
        <w:t>“To believe in Allah and to undertake Jihad in His cause” I said: “What type of slave is more virtuous to free? He said</w:t>
      </w:r>
      <w:r w:rsidR="00DA04C6" w:rsidRPr="00B4095E">
        <w:rPr>
          <w:rFonts w:ascii="Times New Roman" w:hAnsi="Times New Roman" w:cs="Times New Roman"/>
          <w:sz w:val="26"/>
          <w:szCs w:val="28"/>
        </w:rPr>
        <w:t xml:space="preserve">: “That who is most expensive in the eyes of his/her masters”. I said: What if I cannot do all these?” He said: “You assist the wretched or you help make (whatever) for the novice” (Reported by Bukhari and Muslim). Imam Nawawi said a novice means he that </w:t>
      </w:r>
      <w:r w:rsidR="00E97271" w:rsidRPr="00B4095E">
        <w:rPr>
          <w:rFonts w:ascii="Times New Roman" w:hAnsi="Times New Roman" w:cs="Times New Roman"/>
          <w:sz w:val="26"/>
          <w:szCs w:val="28"/>
        </w:rPr>
        <w:t>cannot do what he wants to do in a good and proper way.</w:t>
      </w:r>
    </w:p>
    <w:p w:rsidR="00E97271" w:rsidRPr="00B4095E" w:rsidRDefault="00E97271" w:rsidP="00E97271">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Another Hadith reads thus:</w:t>
      </w:r>
    </w:p>
    <w:p w:rsidR="00E97271" w:rsidRPr="00B4095E" w:rsidRDefault="00E97271" w:rsidP="00B7339A">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Abu-Musa (may God bless him) reported that the Holy Prophet (peace be upon him)</w:t>
      </w:r>
      <w:r w:rsidR="00B7339A" w:rsidRPr="00B4095E">
        <w:rPr>
          <w:rFonts w:ascii="Times New Roman" w:hAnsi="Times New Roman" w:cs="Times New Roman"/>
          <w:sz w:val="26"/>
          <w:szCs w:val="28"/>
        </w:rPr>
        <w:t xml:space="preserve"> once said: “Sadaqah (charity) is upon every Muslim”. He was asked: “What if he does not get what to give</w:t>
      </w:r>
      <w:r w:rsidR="001072E3" w:rsidRPr="00B4095E">
        <w:rPr>
          <w:rFonts w:ascii="Times New Roman" w:hAnsi="Times New Roman" w:cs="Times New Roman"/>
          <w:sz w:val="26"/>
          <w:szCs w:val="28"/>
        </w:rPr>
        <w:t>?</w:t>
      </w:r>
      <w:r w:rsidR="00B7339A" w:rsidRPr="00B4095E">
        <w:rPr>
          <w:rFonts w:ascii="Times New Roman" w:hAnsi="Times New Roman" w:cs="Times New Roman"/>
          <w:sz w:val="26"/>
          <w:szCs w:val="28"/>
        </w:rPr>
        <w:t xml:space="preserve"> </w:t>
      </w:r>
      <w:r w:rsidR="001072E3" w:rsidRPr="00B4095E">
        <w:rPr>
          <w:rFonts w:ascii="Times New Roman" w:hAnsi="Times New Roman" w:cs="Times New Roman"/>
          <w:sz w:val="26"/>
          <w:szCs w:val="28"/>
        </w:rPr>
        <w:t>He</w:t>
      </w:r>
      <w:r w:rsidR="00B7339A" w:rsidRPr="00B4095E">
        <w:rPr>
          <w:rFonts w:ascii="Times New Roman" w:hAnsi="Times New Roman" w:cs="Times New Roman"/>
          <w:sz w:val="26"/>
          <w:szCs w:val="28"/>
        </w:rPr>
        <w:t xml:space="preserve"> replied: “Let him work with his han</w:t>
      </w:r>
      <w:r w:rsidR="001072E3" w:rsidRPr="00B4095E">
        <w:rPr>
          <w:rFonts w:ascii="Times New Roman" w:hAnsi="Times New Roman" w:cs="Times New Roman"/>
          <w:sz w:val="26"/>
          <w:szCs w:val="28"/>
        </w:rPr>
        <w:t>ds to benefit himself and give s</w:t>
      </w:r>
      <w:r w:rsidR="00B7339A" w:rsidRPr="00B4095E">
        <w:rPr>
          <w:rFonts w:ascii="Times New Roman" w:hAnsi="Times New Roman" w:cs="Times New Roman"/>
          <w:sz w:val="26"/>
          <w:szCs w:val="28"/>
        </w:rPr>
        <w:t>ome part thereof in charity”. He was asked again</w:t>
      </w:r>
      <w:r w:rsidR="00CA165A" w:rsidRPr="00B4095E">
        <w:rPr>
          <w:rFonts w:ascii="Times New Roman" w:hAnsi="Times New Roman" w:cs="Times New Roman"/>
          <w:sz w:val="26"/>
          <w:szCs w:val="28"/>
        </w:rPr>
        <w:t>, “what if he cannot do that? He answered saying: “Then let him help one who I in need of assistance (poor, needy, cripples, disabled, etc) (reported by Bukhari and Muslim)</w:t>
      </w:r>
    </w:p>
    <w:p w:rsidR="00CA165A" w:rsidRPr="00B4095E" w:rsidRDefault="00CA165A" w:rsidP="00CA165A">
      <w:pPr>
        <w:pStyle w:val="NoSpacing"/>
        <w:spacing w:line="360" w:lineRule="auto"/>
        <w:jc w:val="both"/>
        <w:rPr>
          <w:rFonts w:ascii="Times New Roman" w:hAnsi="Times New Roman" w:cs="Times New Roman"/>
          <w:sz w:val="26"/>
          <w:szCs w:val="28"/>
        </w:rPr>
      </w:pPr>
    </w:p>
    <w:p w:rsidR="00CA165A" w:rsidRPr="00B4095E" w:rsidRDefault="00CA165A" w:rsidP="004F29A5">
      <w:pPr>
        <w:pStyle w:val="NoSpacing"/>
        <w:spacing w:line="360" w:lineRule="auto"/>
        <w:ind w:left="720" w:hanging="720"/>
        <w:jc w:val="both"/>
        <w:rPr>
          <w:rFonts w:ascii="Times New Roman" w:hAnsi="Times New Roman" w:cs="Times New Roman"/>
          <w:b/>
          <w:sz w:val="26"/>
          <w:szCs w:val="28"/>
        </w:rPr>
      </w:pPr>
      <w:r w:rsidRPr="00B4095E">
        <w:rPr>
          <w:rFonts w:ascii="Times New Roman" w:hAnsi="Times New Roman" w:cs="Times New Roman"/>
          <w:b/>
          <w:sz w:val="26"/>
          <w:szCs w:val="28"/>
        </w:rPr>
        <w:t>d)</w:t>
      </w:r>
      <w:r w:rsidRPr="00B4095E">
        <w:rPr>
          <w:rFonts w:ascii="Times New Roman" w:hAnsi="Times New Roman" w:cs="Times New Roman"/>
          <w:b/>
          <w:sz w:val="26"/>
          <w:szCs w:val="28"/>
        </w:rPr>
        <w:tab/>
      </w:r>
      <w:r w:rsidR="00C34264" w:rsidRPr="00B4095E">
        <w:rPr>
          <w:rFonts w:ascii="Times New Roman" w:hAnsi="Times New Roman" w:cs="Times New Roman"/>
          <w:b/>
          <w:sz w:val="26"/>
          <w:szCs w:val="28"/>
        </w:rPr>
        <w:t xml:space="preserve">General Amnesty and Compassion to the Disadvantaged, the </w:t>
      </w:r>
      <w:r w:rsidR="002509B6">
        <w:rPr>
          <w:rFonts w:ascii="Times New Roman" w:hAnsi="Times New Roman" w:cs="Times New Roman"/>
          <w:b/>
          <w:sz w:val="26"/>
          <w:szCs w:val="28"/>
        </w:rPr>
        <w:t>I</w:t>
      </w:r>
      <w:r w:rsidR="00C34264" w:rsidRPr="00B4095E">
        <w:rPr>
          <w:rFonts w:ascii="Times New Roman" w:hAnsi="Times New Roman" w:cs="Times New Roman"/>
          <w:b/>
          <w:sz w:val="26"/>
          <w:szCs w:val="28"/>
        </w:rPr>
        <w:t>ll, the Agg</w:t>
      </w:r>
      <w:r w:rsidR="00C70E26" w:rsidRPr="00B4095E">
        <w:rPr>
          <w:rFonts w:ascii="Times New Roman" w:hAnsi="Times New Roman" w:cs="Times New Roman"/>
          <w:b/>
          <w:sz w:val="26"/>
          <w:szCs w:val="28"/>
        </w:rPr>
        <w:t>r</w:t>
      </w:r>
      <w:r w:rsidR="00C34264" w:rsidRPr="00B4095E">
        <w:rPr>
          <w:rFonts w:ascii="Times New Roman" w:hAnsi="Times New Roman" w:cs="Times New Roman"/>
          <w:b/>
          <w:sz w:val="26"/>
          <w:szCs w:val="28"/>
        </w:rPr>
        <w:t xml:space="preserve">ieved, the </w:t>
      </w:r>
      <w:r w:rsidR="004F29A5" w:rsidRPr="00B4095E">
        <w:rPr>
          <w:rFonts w:ascii="Times New Roman" w:hAnsi="Times New Roman" w:cs="Times New Roman"/>
          <w:b/>
          <w:sz w:val="26"/>
          <w:szCs w:val="28"/>
        </w:rPr>
        <w:t>Destitute, etc.</w:t>
      </w:r>
    </w:p>
    <w:p w:rsidR="004F29A5" w:rsidRPr="00B4095E" w:rsidRDefault="004F29A5" w:rsidP="004F29A5">
      <w:pPr>
        <w:pStyle w:val="NoSpacing"/>
        <w:spacing w:line="360" w:lineRule="auto"/>
        <w:ind w:left="720" w:hanging="720"/>
        <w:jc w:val="both"/>
        <w:rPr>
          <w:rFonts w:ascii="Times New Roman" w:hAnsi="Times New Roman" w:cs="Times New Roman"/>
          <w:sz w:val="26"/>
          <w:szCs w:val="28"/>
        </w:rPr>
      </w:pPr>
      <w:r w:rsidRPr="00B4095E">
        <w:rPr>
          <w:rFonts w:ascii="Times New Roman" w:hAnsi="Times New Roman" w:cs="Times New Roman"/>
          <w:sz w:val="26"/>
          <w:szCs w:val="28"/>
        </w:rPr>
        <w:t>i)</w:t>
      </w:r>
      <w:r w:rsidRPr="00B4095E">
        <w:rPr>
          <w:rFonts w:ascii="Times New Roman" w:hAnsi="Times New Roman" w:cs="Times New Roman"/>
          <w:sz w:val="26"/>
          <w:szCs w:val="28"/>
        </w:rPr>
        <w:tab/>
        <w:t>The Holy Prophet (peace be upon him) said: “Allah has mercy only upon those of His servants who are merciful</w:t>
      </w:r>
      <w:r w:rsidR="002509B6">
        <w:rPr>
          <w:rFonts w:ascii="Times New Roman" w:hAnsi="Times New Roman" w:cs="Times New Roman"/>
          <w:sz w:val="26"/>
          <w:szCs w:val="28"/>
        </w:rPr>
        <w:t>”.</w:t>
      </w:r>
    </w:p>
    <w:p w:rsidR="004F29A5" w:rsidRPr="00B4095E" w:rsidRDefault="004F29A5" w:rsidP="004F29A5">
      <w:pPr>
        <w:pStyle w:val="NoSpacing"/>
        <w:spacing w:line="360" w:lineRule="auto"/>
        <w:ind w:left="720" w:hanging="720"/>
        <w:jc w:val="both"/>
        <w:rPr>
          <w:rFonts w:ascii="Times New Roman" w:hAnsi="Times New Roman" w:cs="Times New Roman"/>
          <w:sz w:val="26"/>
          <w:szCs w:val="28"/>
        </w:rPr>
      </w:pPr>
      <w:r w:rsidRPr="00B4095E">
        <w:rPr>
          <w:rFonts w:ascii="Times New Roman" w:hAnsi="Times New Roman" w:cs="Times New Roman"/>
          <w:sz w:val="26"/>
          <w:szCs w:val="28"/>
        </w:rPr>
        <w:t>ii)</w:t>
      </w:r>
      <w:r w:rsidRPr="00B4095E">
        <w:rPr>
          <w:rFonts w:ascii="Times New Roman" w:hAnsi="Times New Roman" w:cs="Times New Roman"/>
          <w:sz w:val="26"/>
          <w:szCs w:val="28"/>
        </w:rPr>
        <w:tab/>
        <w:t>The Holy Prophet (peace be upon him) also said: “Show mercy and compassion upon those on earth, He that is in the heaven shall have mercy and compassion upon you.</w:t>
      </w:r>
    </w:p>
    <w:p w:rsidR="004F29A5" w:rsidRPr="00B4095E" w:rsidRDefault="00CC2698" w:rsidP="00CC2698">
      <w:pPr>
        <w:pStyle w:val="NoSpacing"/>
        <w:spacing w:line="360" w:lineRule="auto"/>
        <w:ind w:left="720" w:hanging="720"/>
        <w:jc w:val="both"/>
        <w:rPr>
          <w:rFonts w:ascii="Times New Roman" w:hAnsi="Times New Roman" w:cs="Times New Roman"/>
          <w:sz w:val="26"/>
          <w:szCs w:val="28"/>
        </w:rPr>
      </w:pPr>
      <w:r w:rsidRPr="00B4095E">
        <w:rPr>
          <w:rFonts w:ascii="Times New Roman" w:hAnsi="Times New Roman" w:cs="Times New Roman"/>
          <w:sz w:val="26"/>
          <w:szCs w:val="28"/>
        </w:rPr>
        <w:t>iii)</w:t>
      </w:r>
      <w:r w:rsidRPr="00B4095E">
        <w:rPr>
          <w:rFonts w:ascii="Times New Roman" w:hAnsi="Times New Roman" w:cs="Times New Roman"/>
          <w:sz w:val="26"/>
          <w:szCs w:val="28"/>
        </w:rPr>
        <w:tab/>
        <w:t>The Holy Prophet (peace be upon him) said: “Allah is not merciful to him who is not so to mankind”</w:t>
      </w:r>
    </w:p>
    <w:p w:rsidR="00CC2698" w:rsidRPr="00B4095E" w:rsidRDefault="00CC2698" w:rsidP="00CC2698">
      <w:pPr>
        <w:pStyle w:val="NoSpacing"/>
        <w:spacing w:line="360" w:lineRule="auto"/>
        <w:ind w:left="720" w:hanging="720"/>
        <w:jc w:val="both"/>
        <w:rPr>
          <w:rFonts w:ascii="Times New Roman" w:hAnsi="Times New Roman" w:cs="Times New Roman"/>
          <w:sz w:val="26"/>
          <w:szCs w:val="28"/>
        </w:rPr>
      </w:pPr>
      <w:r w:rsidRPr="00B4095E">
        <w:rPr>
          <w:rFonts w:ascii="Times New Roman" w:hAnsi="Times New Roman" w:cs="Times New Roman"/>
          <w:sz w:val="26"/>
          <w:szCs w:val="28"/>
        </w:rPr>
        <w:t>iv)</w:t>
      </w:r>
      <w:r w:rsidRPr="00B4095E">
        <w:rPr>
          <w:rFonts w:ascii="Times New Roman" w:hAnsi="Times New Roman" w:cs="Times New Roman"/>
          <w:sz w:val="26"/>
          <w:szCs w:val="28"/>
        </w:rPr>
        <w:tab/>
        <w:t xml:space="preserve">The Holy Prophet (peace be upon him) was asked: “What actions are most excellent” He replied saying: “To gladden the heart of human being, to feed the </w:t>
      </w:r>
      <w:r w:rsidRPr="00B4095E">
        <w:rPr>
          <w:rFonts w:ascii="Times New Roman" w:hAnsi="Times New Roman" w:cs="Times New Roman"/>
          <w:sz w:val="26"/>
          <w:szCs w:val="28"/>
        </w:rPr>
        <w:lastRenderedPageBreak/>
        <w:t>hungry, to help the afflicted, to lighten the sorrow of the sorrowful, and to remove the wrong of the injured”</w:t>
      </w:r>
    </w:p>
    <w:p w:rsidR="00CC2698" w:rsidRPr="00B4095E" w:rsidRDefault="00CC2698" w:rsidP="00CA165A">
      <w:pPr>
        <w:pStyle w:val="NoSpacing"/>
        <w:spacing w:line="360" w:lineRule="auto"/>
        <w:jc w:val="both"/>
        <w:rPr>
          <w:rFonts w:ascii="Times New Roman" w:hAnsi="Times New Roman" w:cs="Times New Roman"/>
          <w:sz w:val="26"/>
          <w:szCs w:val="28"/>
        </w:rPr>
      </w:pPr>
    </w:p>
    <w:p w:rsidR="00CC2698" w:rsidRPr="00B4095E" w:rsidRDefault="00C47F59" w:rsidP="00CA165A">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B)</w:t>
      </w:r>
      <w:r w:rsidRPr="00B4095E">
        <w:rPr>
          <w:rFonts w:ascii="Times New Roman" w:hAnsi="Times New Roman" w:cs="Times New Roman"/>
          <w:b/>
          <w:sz w:val="26"/>
          <w:szCs w:val="28"/>
        </w:rPr>
        <w:tab/>
        <w:t>Social Integration of Exceptional Persons in Islam</w:t>
      </w:r>
    </w:p>
    <w:p w:rsidR="00C47F59" w:rsidRPr="00B4095E" w:rsidRDefault="007A2AFB" w:rsidP="00CA165A">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 xml:space="preserve">The Muslim Ummah right from its inception at the times of The Holy Prophet (peace be upon him) has always been a composition of people of various types and categories – the poor and the rich, the exalted and the lowly, the normal and the </w:t>
      </w:r>
      <w:r w:rsidR="002509B6">
        <w:rPr>
          <w:rFonts w:ascii="Times New Roman" w:hAnsi="Times New Roman" w:cs="Times New Roman"/>
          <w:sz w:val="26"/>
          <w:szCs w:val="28"/>
        </w:rPr>
        <w:t>physically challenged</w:t>
      </w:r>
      <w:r w:rsidRPr="00B4095E">
        <w:rPr>
          <w:rFonts w:ascii="Times New Roman" w:hAnsi="Times New Roman" w:cs="Times New Roman"/>
          <w:sz w:val="26"/>
          <w:szCs w:val="28"/>
        </w:rPr>
        <w:t>, the black and the white, the Arab and the non-Arab, etc. All these were fully integrated as a single indivisible Ummah by the spirit of Islmaic brotherhood and also on the basis of the equality of mankind as declared in the Qur’an, 49:13. No section of the community was stigmatized, ostracized or out-casted on any grounds. Islam therefore, has laid down principles of social integration especially of the disadvantaged people of the community. Since the major concern in this paper</w:t>
      </w:r>
      <w:r w:rsidR="005123E2" w:rsidRPr="00B4095E">
        <w:rPr>
          <w:rFonts w:ascii="Times New Roman" w:hAnsi="Times New Roman" w:cs="Times New Roman"/>
          <w:sz w:val="26"/>
          <w:szCs w:val="28"/>
        </w:rPr>
        <w:t xml:space="preserve"> is the integration of exceptional people (the disabled and handicapped), </w:t>
      </w:r>
      <w:r w:rsidR="004E7116" w:rsidRPr="00B4095E">
        <w:rPr>
          <w:rFonts w:ascii="Times New Roman" w:hAnsi="Times New Roman" w:cs="Times New Roman"/>
          <w:sz w:val="26"/>
          <w:szCs w:val="28"/>
        </w:rPr>
        <w:t>verses and saying</w:t>
      </w:r>
      <w:r w:rsidR="002509B6">
        <w:rPr>
          <w:rFonts w:ascii="Times New Roman" w:hAnsi="Times New Roman" w:cs="Times New Roman"/>
          <w:sz w:val="26"/>
          <w:szCs w:val="28"/>
        </w:rPr>
        <w:t>s</w:t>
      </w:r>
      <w:r w:rsidR="004E7116" w:rsidRPr="00B4095E">
        <w:rPr>
          <w:rFonts w:ascii="Times New Roman" w:hAnsi="Times New Roman" w:cs="Times New Roman"/>
          <w:sz w:val="26"/>
          <w:szCs w:val="28"/>
        </w:rPr>
        <w:t xml:space="preserve"> of the </w:t>
      </w:r>
      <w:r w:rsidR="002509B6">
        <w:rPr>
          <w:rFonts w:ascii="Times New Roman" w:hAnsi="Times New Roman" w:cs="Times New Roman"/>
          <w:sz w:val="26"/>
          <w:szCs w:val="28"/>
        </w:rPr>
        <w:t>P</w:t>
      </w:r>
      <w:r w:rsidR="004E7116" w:rsidRPr="00B4095E">
        <w:rPr>
          <w:rFonts w:ascii="Times New Roman" w:hAnsi="Times New Roman" w:cs="Times New Roman"/>
          <w:sz w:val="26"/>
          <w:szCs w:val="28"/>
        </w:rPr>
        <w:t>rophet pertaining to what will be examined here in the following ways:</w:t>
      </w:r>
    </w:p>
    <w:p w:rsidR="004E7116" w:rsidRPr="00B4095E" w:rsidRDefault="004E7116" w:rsidP="004E7116">
      <w:pPr>
        <w:pStyle w:val="NoSpacing"/>
        <w:numPr>
          <w:ilvl w:val="0"/>
          <w:numId w:val="7"/>
        </w:numPr>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General Principle/rule on the Integration of the Indigent and the Destitute</w:t>
      </w:r>
    </w:p>
    <w:p w:rsidR="004E7116" w:rsidRPr="00B4095E" w:rsidRDefault="004E7116" w:rsidP="002236D7">
      <w:pPr>
        <w:pStyle w:val="NoSpacing"/>
        <w:spacing w:line="360" w:lineRule="auto"/>
        <w:ind w:left="720" w:firstLine="360"/>
        <w:jc w:val="both"/>
        <w:rPr>
          <w:rFonts w:ascii="Times New Roman" w:hAnsi="Times New Roman" w:cs="Times New Roman"/>
          <w:sz w:val="26"/>
          <w:szCs w:val="28"/>
        </w:rPr>
      </w:pPr>
      <w:r w:rsidRPr="00B4095E">
        <w:rPr>
          <w:rFonts w:ascii="Times New Roman" w:hAnsi="Times New Roman" w:cs="Times New Roman"/>
          <w:sz w:val="26"/>
          <w:szCs w:val="28"/>
        </w:rPr>
        <w:t>At the beginning of Islam, some arrogant people of Makkah wanted to join the faith. But they felt there were some lowly people who had already accepted Islam, and</w:t>
      </w:r>
      <w:r w:rsidR="00AB19E0" w:rsidRPr="00B4095E">
        <w:rPr>
          <w:rFonts w:ascii="Times New Roman" w:hAnsi="Times New Roman" w:cs="Times New Roman"/>
          <w:sz w:val="26"/>
          <w:szCs w:val="28"/>
        </w:rPr>
        <w:t xml:space="preserve"> as far as they were concerned, it would be a ‘class suicide’ to sit together with such people. They therefore, told the Holy Prophet (peace be upon him)</w:t>
      </w:r>
      <w:r w:rsidR="00241646" w:rsidRPr="00B4095E">
        <w:rPr>
          <w:rFonts w:ascii="Times New Roman" w:hAnsi="Times New Roman" w:cs="Times New Roman"/>
          <w:sz w:val="26"/>
          <w:szCs w:val="28"/>
        </w:rPr>
        <w:t xml:space="preserve"> to either send away such lowly people from around him, or give separate times of sitting/meeting with the two groups (the destitute and the affluent). That only if this w</w:t>
      </w:r>
      <w:r w:rsidR="00AF488E">
        <w:rPr>
          <w:rFonts w:ascii="Times New Roman" w:hAnsi="Times New Roman" w:cs="Times New Roman"/>
          <w:sz w:val="26"/>
          <w:szCs w:val="28"/>
        </w:rPr>
        <w:t>as</w:t>
      </w:r>
      <w:r w:rsidR="00241646" w:rsidRPr="00B4095E">
        <w:rPr>
          <w:rFonts w:ascii="Times New Roman" w:hAnsi="Times New Roman" w:cs="Times New Roman"/>
          <w:sz w:val="26"/>
          <w:szCs w:val="28"/>
        </w:rPr>
        <w:t xml:space="preserve"> done would they accept Islam. At this instance, a general rule regarding the integration of the community irrespective of personal disposition was </w:t>
      </w:r>
      <w:r w:rsidR="00174F3B" w:rsidRPr="00B4095E">
        <w:rPr>
          <w:rFonts w:ascii="Times New Roman" w:hAnsi="Times New Roman" w:cs="Times New Roman"/>
          <w:sz w:val="26"/>
          <w:szCs w:val="28"/>
        </w:rPr>
        <w:t>revealed</w:t>
      </w:r>
      <w:r w:rsidR="00241646" w:rsidRPr="00B4095E">
        <w:rPr>
          <w:rFonts w:ascii="Times New Roman" w:hAnsi="Times New Roman" w:cs="Times New Roman"/>
          <w:sz w:val="26"/>
          <w:szCs w:val="28"/>
        </w:rPr>
        <w:t>. For example Allah says:</w:t>
      </w:r>
    </w:p>
    <w:p w:rsidR="00241646" w:rsidRPr="00B4095E" w:rsidRDefault="00241646" w:rsidP="00E74D02">
      <w:pPr>
        <w:pStyle w:val="NoSpacing"/>
        <w:tabs>
          <w:tab w:val="left" w:pos="1440"/>
        </w:tabs>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w:t>
      </w:r>
      <w:r w:rsidR="00E74D02" w:rsidRPr="00B4095E">
        <w:rPr>
          <w:rFonts w:ascii="Times New Roman" w:hAnsi="Times New Roman" w:cs="Times New Roman"/>
          <w:sz w:val="26"/>
          <w:szCs w:val="28"/>
        </w:rPr>
        <w:t>Send</w:t>
      </w:r>
      <w:r w:rsidRPr="00B4095E">
        <w:rPr>
          <w:rFonts w:ascii="Times New Roman" w:hAnsi="Times New Roman" w:cs="Times New Roman"/>
          <w:sz w:val="26"/>
          <w:szCs w:val="28"/>
        </w:rPr>
        <w:t xml:space="preserve"> not away those who call on their Lord mo</w:t>
      </w:r>
      <w:r w:rsidR="00AF488E">
        <w:rPr>
          <w:rFonts w:ascii="Times New Roman" w:hAnsi="Times New Roman" w:cs="Times New Roman"/>
          <w:sz w:val="26"/>
          <w:szCs w:val="28"/>
        </w:rPr>
        <w:t>rning and evening, seeking His F</w:t>
      </w:r>
      <w:r w:rsidRPr="00B4095E">
        <w:rPr>
          <w:rFonts w:ascii="Times New Roman" w:hAnsi="Times New Roman" w:cs="Times New Roman"/>
          <w:sz w:val="26"/>
          <w:szCs w:val="28"/>
        </w:rPr>
        <w:t>ace. In naught art thou accountable for them, and in naught are they accountable for thee, that thou should turn them away, and thus be (one) of the unjust” (Qur’an, 6:52).</w:t>
      </w:r>
    </w:p>
    <w:p w:rsidR="004E7116" w:rsidRPr="00B4095E" w:rsidRDefault="00F75C77" w:rsidP="004E7116">
      <w:pPr>
        <w:pStyle w:val="NoSpacing"/>
        <w:numPr>
          <w:ilvl w:val="0"/>
          <w:numId w:val="7"/>
        </w:numPr>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lastRenderedPageBreak/>
        <w:t>Social Integration of the Disabled/Handicapped</w:t>
      </w:r>
    </w:p>
    <w:p w:rsidR="00F75C77" w:rsidRPr="00B4095E" w:rsidRDefault="00F75C77" w:rsidP="00051BD2">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Allah has ordained that Muslims should try to integrate the disabled people in their midst as far as possible in all social affairs. The Qur’an gave an example of this integration in terms of having meals together (normal people and exceptional ones), Allah says:</w:t>
      </w:r>
    </w:p>
    <w:p w:rsidR="00F75C77" w:rsidRPr="00B4095E" w:rsidRDefault="00051BD2" w:rsidP="00B45E3F">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“it is no fault in the blind nor in ne born lame, nor in one afflicted with illness, nor in yourselves, that ye should eat in your houses, or those of your fathers, or your mothers, or your brothers, or your sisters, or your father’s brothers, or your father’s sisters, or your mother’s brothers, or your mothers sisters, on in houses of which the keys are in your possession, or in the house of a sincere friend of yours: there is no blame on you, whether ye eat in company or separately. But if ye enter</w:t>
      </w:r>
      <w:r w:rsidR="00B45E3F" w:rsidRPr="00B4095E">
        <w:rPr>
          <w:rFonts w:ascii="Times New Roman" w:hAnsi="Times New Roman" w:cs="Times New Roman"/>
          <w:sz w:val="26"/>
          <w:szCs w:val="28"/>
        </w:rPr>
        <w:t xml:space="preserve"> houses, salute each other – a greeting of blessing and purity as from Allah. Thus does Allah make clear the signs to you: that ye may understand” (Qur’an, 24:61)</w:t>
      </w:r>
    </w:p>
    <w:p w:rsidR="00B45E3F" w:rsidRPr="00B4095E" w:rsidRDefault="00B45E3F" w:rsidP="00B45E3F">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Commenting on this verse, Ali (1981) says:</w:t>
      </w:r>
    </w:p>
    <w:p w:rsidR="00B45E3F" w:rsidRPr="00B4095E" w:rsidRDefault="000372CC" w:rsidP="006C5EF8">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 xml:space="preserve">“There were various Arab superstitions and fancies which are combated and rejected here; (1) The blind, or the halt, or those afflicted with serious disease were supposed to be objects of divine displeasure, and as such not fit </w:t>
      </w:r>
      <w:r w:rsidR="006C5EF8" w:rsidRPr="00B4095E">
        <w:rPr>
          <w:rFonts w:ascii="Times New Roman" w:hAnsi="Times New Roman" w:cs="Times New Roman"/>
          <w:sz w:val="26"/>
          <w:szCs w:val="28"/>
        </w:rPr>
        <w:t>to be</w:t>
      </w:r>
      <w:r w:rsidRPr="00B4095E">
        <w:rPr>
          <w:rFonts w:ascii="Times New Roman" w:hAnsi="Times New Roman" w:cs="Times New Roman"/>
          <w:sz w:val="26"/>
          <w:szCs w:val="28"/>
        </w:rPr>
        <w:t xml:space="preserve"> associated with us in meals in our houses: we are not to entertain such a thought, as we are not judges of the causes of people’s misfortunes, which deserve our sympathy and kindness” (p.1028)</w:t>
      </w:r>
    </w:p>
    <w:p w:rsidR="00F75C77" w:rsidRPr="00B4095E" w:rsidRDefault="006C5EF8" w:rsidP="004E7116">
      <w:pPr>
        <w:pStyle w:val="NoSpacing"/>
        <w:numPr>
          <w:ilvl w:val="0"/>
          <w:numId w:val="7"/>
        </w:numPr>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Integration of Exceptional Persons in Lessons (Teaching)</w:t>
      </w:r>
    </w:p>
    <w:p w:rsidR="006C5EF8" w:rsidRPr="00B4095E" w:rsidRDefault="006C5EF8" w:rsidP="006C5EF8">
      <w:pPr>
        <w:pStyle w:val="NoSpacing"/>
        <w:spacing w:line="360" w:lineRule="auto"/>
        <w:ind w:left="360"/>
        <w:jc w:val="both"/>
        <w:rPr>
          <w:rFonts w:ascii="Times New Roman" w:hAnsi="Times New Roman" w:cs="Times New Roman"/>
          <w:sz w:val="26"/>
          <w:szCs w:val="28"/>
        </w:rPr>
      </w:pPr>
      <w:r w:rsidRPr="00B4095E">
        <w:rPr>
          <w:rFonts w:ascii="Times New Roman" w:hAnsi="Times New Roman" w:cs="Times New Roman"/>
          <w:sz w:val="26"/>
          <w:szCs w:val="28"/>
        </w:rPr>
        <w:t>One time, at the early days of Islam, the Holy Prophet (peace be upon him)</w:t>
      </w:r>
      <w:r w:rsidR="00C929AB" w:rsidRPr="00B4095E">
        <w:rPr>
          <w:rFonts w:ascii="Times New Roman" w:hAnsi="Times New Roman" w:cs="Times New Roman"/>
          <w:sz w:val="26"/>
          <w:szCs w:val="28"/>
        </w:rPr>
        <w:t xml:space="preserve"> was busy explaining Islam to some leading Quraish men when a blind man (Abdullahi ibn Ummi Maktum) came saying: “teach me of that which Allah has taught you” The Holy Prophet’s (peace be upon him) attention was concentrated on the Quraish </w:t>
      </w:r>
      <w:r w:rsidR="00C929AB" w:rsidRPr="00B4095E">
        <w:rPr>
          <w:rFonts w:ascii="Times New Roman" w:hAnsi="Times New Roman" w:cs="Times New Roman"/>
          <w:sz w:val="26"/>
          <w:szCs w:val="28"/>
        </w:rPr>
        <w:lastRenderedPageBreak/>
        <w:t xml:space="preserve">leading personalities and did not therefore pay much attention to the blind man. At this instance, Allah </w:t>
      </w:r>
      <w:r w:rsidR="009D3A7E" w:rsidRPr="00B4095E">
        <w:rPr>
          <w:rFonts w:ascii="Times New Roman" w:hAnsi="Times New Roman" w:cs="Times New Roman"/>
          <w:sz w:val="26"/>
          <w:szCs w:val="28"/>
        </w:rPr>
        <w:t>revealed</w:t>
      </w:r>
      <w:r w:rsidR="00C929AB" w:rsidRPr="00B4095E">
        <w:rPr>
          <w:rFonts w:ascii="Times New Roman" w:hAnsi="Times New Roman" w:cs="Times New Roman"/>
          <w:sz w:val="26"/>
          <w:szCs w:val="28"/>
        </w:rPr>
        <w:t xml:space="preserve"> the following verses:</w:t>
      </w:r>
    </w:p>
    <w:p w:rsidR="00C929AB" w:rsidRPr="00B4095E" w:rsidRDefault="00C929AB" w:rsidP="006B5722">
      <w:pPr>
        <w:pStyle w:val="NoSpacing"/>
        <w:spacing w:line="360" w:lineRule="auto"/>
        <w:ind w:left="1440" w:right="720"/>
        <w:jc w:val="both"/>
        <w:rPr>
          <w:rFonts w:ascii="Times New Roman" w:hAnsi="Times New Roman" w:cs="Times New Roman"/>
          <w:sz w:val="26"/>
          <w:szCs w:val="28"/>
        </w:rPr>
      </w:pPr>
      <w:r w:rsidRPr="00B4095E">
        <w:rPr>
          <w:rFonts w:ascii="Times New Roman" w:hAnsi="Times New Roman" w:cs="Times New Roman"/>
          <w:sz w:val="26"/>
          <w:szCs w:val="28"/>
        </w:rPr>
        <w:t xml:space="preserve">“{The Holy Prophet (peace be upon him)} frowned and turned away: Because there came to him the blind man (interrupting); but what could tell thee but that perchance he might grow in purity? Or that </w:t>
      </w:r>
      <w:r w:rsidR="0081670E" w:rsidRPr="00B4095E">
        <w:rPr>
          <w:rFonts w:ascii="Times New Roman" w:hAnsi="Times New Roman" w:cs="Times New Roman"/>
          <w:sz w:val="26"/>
          <w:szCs w:val="28"/>
        </w:rPr>
        <w:t>might receive Admonition, and the Reminder Might Profit him? As to one who regards Himself as self-sufficient; To him dost</w:t>
      </w:r>
      <w:r w:rsidR="003D459C" w:rsidRPr="00B4095E">
        <w:rPr>
          <w:rFonts w:ascii="Times New Roman" w:hAnsi="Times New Roman" w:cs="Times New Roman"/>
          <w:sz w:val="26"/>
          <w:szCs w:val="28"/>
        </w:rPr>
        <w:t xml:space="preserve"> thou attend; Though it is no blame on thee if he grows not in purity; But as to him who came to the</w:t>
      </w:r>
      <w:r w:rsidR="006B3FA1" w:rsidRPr="00B4095E">
        <w:rPr>
          <w:rFonts w:ascii="Times New Roman" w:hAnsi="Times New Roman" w:cs="Times New Roman"/>
          <w:sz w:val="26"/>
          <w:szCs w:val="28"/>
        </w:rPr>
        <w:t>e</w:t>
      </w:r>
      <w:r w:rsidR="003D459C" w:rsidRPr="00B4095E">
        <w:rPr>
          <w:rFonts w:ascii="Times New Roman" w:hAnsi="Times New Roman" w:cs="Times New Roman"/>
          <w:sz w:val="26"/>
          <w:szCs w:val="28"/>
        </w:rPr>
        <w:t xml:space="preserve"> striving </w:t>
      </w:r>
      <w:r w:rsidR="006B3FA1" w:rsidRPr="00B4095E">
        <w:rPr>
          <w:rFonts w:ascii="Times New Roman" w:hAnsi="Times New Roman" w:cs="Times New Roman"/>
          <w:sz w:val="26"/>
          <w:szCs w:val="28"/>
        </w:rPr>
        <w:t>earnestly</w:t>
      </w:r>
      <w:r w:rsidR="003D459C" w:rsidRPr="00B4095E">
        <w:rPr>
          <w:rFonts w:ascii="Times New Roman" w:hAnsi="Times New Roman" w:cs="Times New Roman"/>
          <w:sz w:val="26"/>
          <w:szCs w:val="28"/>
        </w:rPr>
        <w:t>; And with fear (in his heart); Of him was thou unmindful; By no means (should it be so)!</w:t>
      </w:r>
      <w:r w:rsidR="006B3FA1" w:rsidRPr="00B4095E">
        <w:rPr>
          <w:rFonts w:ascii="Times New Roman" w:hAnsi="Times New Roman" w:cs="Times New Roman"/>
          <w:sz w:val="26"/>
          <w:szCs w:val="28"/>
        </w:rPr>
        <w:t xml:space="preserve"> For it is indeed a Message of remembrance; Therefore, let those who will keep it in remembrance” (Qur’an, 8: 1-12)</w:t>
      </w:r>
    </w:p>
    <w:p w:rsidR="001B16E2" w:rsidRDefault="003047E3" w:rsidP="00512924">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These verses have very relevant and significant implications for special education. The most</w:t>
      </w:r>
      <w:r w:rsidR="006B5722" w:rsidRPr="00B4095E">
        <w:rPr>
          <w:rFonts w:ascii="Times New Roman" w:hAnsi="Times New Roman" w:cs="Times New Roman"/>
          <w:sz w:val="26"/>
          <w:szCs w:val="28"/>
        </w:rPr>
        <w:t xml:space="preserve"> </w:t>
      </w:r>
      <w:r w:rsidRPr="00B4095E">
        <w:rPr>
          <w:rFonts w:ascii="Times New Roman" w:hAnsi="Times New Roman" w:cs="Times New Roman"/>
          <w:sz w:val="26"/>
          <w:szCs w:val="28"/>
        </w:rPr>
        <w:t>glaring of these implications is that, the teacher</w:t>
      </w:r>
      <w:r w:rsidR="0050115E" w:rsidRPr="00B4095E">
        <w:rPr>
          <w:rFonts w:ascii="Times New Roman" w:hAnsi="Times New Roman" w:cs="Times New Roman"/>
          <w:sz w:val="26"/>
          <w:szCs w:val="28"/>
        </w:rPr>
        <w:t xml:space="preserve"> should not frown and turn away from those who are blind, lame or exceptional in some way. They teach us that</w:t>
      </w:r>
      <w:r w:rsidR="003111CC" w:rsidRPr="00B4095E">
        <w:rPr>
          <w:rFonts w:ascii="Times New Roman" w:hAnsi="Times New Roman" w:cs="Times New Roman"/>
          <w:sz w:val="26"/>
          <w:szCs w:val="28"/>
        </w:rPr>
        <w:t>, as teachers, we should not attend</w:t>
      </w:r>
      <w:r w:rsidR="00A73BF0" w:rsidRPr="00B4095E">
        <w:rPr>
          <w:rFonts w:ascii="Times New Roman" w:hAnsi="Times New Roman" w:cs="Times New Roman"/>
          <w:sz w:val="26"/>
          <w:szCs w:val="28"/>
        </w:rPr>
        <w:t xml:space="preserve"> only to those who are normal and or more intelligent at the expense of </w:t>
      </w:r>
      <w:r w:rsidR="001B16E2">
        <w:rPr>
          <w:rFonts w:ascii="Times New Roman" w:hAnsi="Times New Roman" w:cs="Times New Roman"/>
          <w:sz w:val="26"/>
          <w:szCs w:val="28"/>
        </w:rPr>
        <w:t>physically challenged</w:t>
      </w:r>
      <w:r w:rsidR="00A73BF0" w:rsidRPr="00B4095E">
        <w:rPr>
          <w:rFonts w:ascii="Times New Roman" w:hAnsi="Times New Roman" w:cs="Times New Roman"/>
          <w:sz w:val="26"/>
          <w:szCs w:val="28"/>
        </w:rPr>
        <w:t xml:space="preserve"> children or youths.</w:t>
      </w:r>
      <w:r w:rsidR="005A1CDF" w:rsidRPr="00B4095E">
        <w:rPr>
          <w:rFonts w:ascii="Times New Roman" w:hAnsi="Times New Roman" w:cs="Times New Roman"/>
          <w:sz w:val="26"/>
          <w:szCs w:val="28"/>
        </w:rPr>
        <w:t xml:space="preserve"> We should give exceptional persons special attention and care. </w:t>
      </w:r>
    </w:p>
    <w:p w:rsidR="003047E3" w:rsidRPr="00B4095E" w:rsidRDefault="00AA71B0" w:rsidP="00512924">
      <w:pPr>
        <w:pStyle w:val="NoSpacing"/>
        <w:spacing w:line="360" w:lineRule="auto"/>
        <w:ind w:firstLine="720"/>
        <w:jc w:val="both"/>
        <w:rPr>
          <w:rFonts w:ascii="Times New Roman" w:hAnsi="Times New Roman" w:cs="Times New Roman"/>
          <w:sz w:val="26"/>
          <w:szCs w:val="28"/>
        </w:rPr>
      </w:pPr>
      <w:r w:rsidRPr="00B4095E">
        <w:rPr>
          <w:rFonts w:ascii="Times New Roman" w:hAnsi="Times New Roman" w:cs="Times New Roman"/>
          <w:sz w:val="26"/>
          <w:szCs w:val="28"/>
        </w:rPr>
        <w:t>A</w:t>
      </w:r>
      <w:r w:rsidR="005A1CDF" w:rsidRPr="00B4095E">
        <w:rPr>
          <w:rFonts w:ascii="Times New Roman" w:hAnsi="Times New Roman" w:cs="Times New Roman"/>
          <w:sz w:val="26"/>
          <w:szCs w:val="28"/>
        </w:rPr>
        <w:t>fter</w:t>
      </w:r>
      <w:r w:rsidRPr="00B4095E">
        <w:rPr>
          <w:rFonts w:ascii="Times New Roman" w:hAnsi="Times New Roman" w:cs="Times New Roman"/>
          <w:sz w:val="26"/>
          <w:szCs w:val="28"/>
        </w:rPr>
        <w:t xml:space="preserve"> such a long discussion on the the</w:t>
      </w:r>
      <w:r w:rsidR="00C31A7A" w:rsidRPr="00B4095E">
        <w:rPr>
          <w:rFonts w:ascii="Times New Roman" w:hAnsi="Times New Roman" w:cs="Times New Roman"/>
          <w:sz w:val="26"/>
          <w:szCs w:val="28"/>
        </w:rPr>
        <w:t>o</w:t>
      </w:r>
      <w:r w:rsidRPr="00B4095E">
        <w:rPr>
          <w:rFonts w:ascii="Times New Roman" w:hAnsi="Times New Roman" w:cs="Times New Roman"/>
          <w:sz w:val="26"/>
          <w:szCs w:val="28"/>
        </w:rPr>
        <w:t>r</w:t>
      </w:r>
      <w:r w:rsidR="00C31A7A" w:rsidRPr="00B4095E">
        <w:rPr>
          <w:rFonts w:ascii="Times New Roman" w:hAnsi="Times New Roman" w:cs="Times New Roman"/>
          <w:sz w:val="26"/>
          <w:szCs w:val="28"/>
        </w:rPr>
        <w:t>e</w:t>
      </w:r>
      <w:r w:rsidRPr="00B4095E">
        <w:rPr>
          <w:rFonts w:ascii="Times New Roman" w:hAnsi="Times New Roman" w:cs="Times New Roman"/>
          <w:sz w:val="26"/>
          <w:szCs w:val="28"/>
        </w:rPr>
        <w:t xml:space="preserve">tical backgrounds of Special Education in Islam, it is now pertinent to turn to the second section </w:t>
      </w:r>
      <w:r w:rsidR="00F53E94" w:rsidRPr="00B4095E">
        <w:rPr>
          <w:rFonts w:ascii="Times New Roman" w:hAnsi="Times New Roman" w:cs="Times New Roman"/>
          <w:sz w:val="26"/>
          <w:szCs w:val="28"/>
        </w:rPr>
        <w:t xml:space="preserve">of this paper. This is the historical backgrounds of Special Education </w:t>
      </w:r>
      <w:r w:rsidRPr="00B4095E">
        <w:rPr>
          <w:rFonts w:ascii="Times New Roman" w:hAnsi="Times New Roman" w:cs="Times New Roman"/>
          <w:sz w:val="26"/>
          <w:szCs w:val="28"/>
        </w:rPr>
        <w:t xml:space="preserve">in Islam. The historical </w:t>
      </w:r>
      <w:r w:rsidR="001E5F0D" w:rsidRPr="00B4095E">
        <w:rPr>
          <w:rFonts w:ascii="Times New Roman" w:hAnsi="Times New Roman" w:cs="Times New Roman"/>
          <w:sz w:val="26"/>
          <w:szCs w:val="28"/>
        </w:rPr>
        <w:t>instances</w:t>
      </w:r>
      <w:r w:rsidRPr="00B4095E">
        <w:rPr>
          <w:rFonts w:ascii="Times New Roman" w:hAnsi="Times New Roman" w:cs="Times New Roman"/>
          <w:sz w:val="26"/>
          <w:szCs w:val="28"/>
        </w:rPr>
        <w:t xml:space="preserve"> that are presented here establish</w:t>
      </w:r>
      <w:r w:rsidR="00F53E94" w:rsidRPr="00B4095E">
        <w:rPr>
          <w:rFonts w:ascii="Times New Roman" w:hAnsi="Times New Roman" w:cs="Times New Roman"/>
          <w:sz w:val="26"/>
          <w:szCs w:val="28"/>
        </w:rPr>
        <w:t xml:space="preserve"> to us the fact that the idea of educating exceptional people in an integrated system is never new to Islam</w:t>
      </w:r>
      <w:r w:rsidR="001E5F0D" w:rsidRPr="00B4095E">
        <w:rPr>
          <w:rFonts w:ascii="Times New Roman" w:hAnsi="Times New Roman" w:cs="Times New Roman"/>
          <w:sz w:val="26"/>
          <w:szCs w:val="28"/>
        </w:rPr>
        <w:t>.</w:t>
      </w:r>
    </w:p>
    <w:p w:rsidR="001E5F0D" w:rsidRPr="00B4095E" w:rsidRDefault="00E77A20" w:rsidP="001E5F0D">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1.2</w:t>
      </w:r>
      <w:r w:rsidRPr="00B4095E">
        <w:rPr>
          <w:rFonts w:ascii="Times New Roman" w:hAnsi="Times New Roman" w:cs="Times New Roman"/>
          <w:b/>
          <w:sz w:val="26"/>
          <w:szCs w:val="28"/>
        </w:rPr>
        <w:tab/>
        <w:t>Historical Backgrounds of Special Education is the Muslim World</w:t>
      </w:r>
    </w:p>
    <w:p w:rsidR="00E77A20" w:rsidRPr="00B4095E" w:rsidRDefault="00E77A20" w:rsidP="001E5F0D">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a)</w:t>
      </w:r>
      <w:r w:rsidRPr="00B4095E">
        <w:rPr>
          <w:rFonts w:ascii="Times New Roman" w:hAnsi="Times New Roman" w:cs="Times New Roman"/>
          <w:b/>
          <w:sz w:val="26"/>
          <w:szCs w:val="28"/>
        </w:rPr>
        <w:tab/>
        <w:t>Special Education in Early Islamic History</w:t>
      </w:r>
    </w:p>
    <w:p w:rsidR="00E77A20" w:rsidRPr="00B4095E" w:rsidRDefault="00E77A20"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435DF7" w:rsidRPr="00B4095E">
        <w:rPr>
          <w:rFonts w:ascii="Times New Roman" w:hAnsi="Times New Roman" w:cs="Times New Roman"/>
          <w:sz w:val="26"/>
          <w:szCs w:val="28"/>
        </w:rPr>
        <w:t>The</w:t>
      </w:r>
      <w:r w:rsidRPr="00B4095E">
        <w:rPr>
          <w:rFonts w:ascii="Times New Roman" w:hAnsi="Times New Roman" w:cs="Times New Roman"/>
          <w:sz w:val="26"/>
          <w:szCs w:val="28"/>
        </w:rPr>
        <w:t xml:space="preserve"> historical background of teaching of exceptional people in Islam is traceable to the first educational institute set up by </w:t>
      </w:r>
      <w:r w:rsidR="00435DF7" w:rsidRPr="00B4095E">
        <w:rPr>
          <w:rFonts w:ascii="Times New Roman" w:hAnsi="Times New Roman" w:cs="Times New Roman"/>
          <w:sz w:val="26"/>
          <w:szCs w:val="28"/>
        </w:rPr>
        <w:t>the Holy Prophet (peace be upon him)</w:t>
      </w:r>
      <w:r w:rsidR="00AF70E5" w:rsidRPr="00B4095E">
        <w:rPr>
          <w:rFonts w:ascii="Times New Roman" w:hAnsi="Times New Roman" w:cs="Times New Roman"/>
          <w:sz w:val="26"/>
          <w:szCs w:val="28"/>
        </w:rPr>
        <w:t xml:space="preserve"> at Makkah, even before his Hijra (migration) to Madina. This is the Darul-Arqam. It was a house of one of his companions in which they used to gather. Therein, the Holy Prophet </w:t>
      </w:r>
      <w:r w:rsidR="00AF70E5" w:rsidRPr="00B4095E">
        <w:rPr>
          <w:rFonts w:ascii="Times New Roman" w:hAnsi="Times New Roman" w:cs="Times New Roman"/>
          <w:sz w:val="26"/>
          <w:szCs w:val="28"/>
        </w:rPr>
        <w:lastRenderedPageBreak/>
        <w:t>(peace be upon him)</w:t>
      </w:r>
      <w:r w:rsidR="00611685" w:rsidRPr="00B4095E">
        <w:rPr>
          <w:rFonts w:ascii="Times New Roman" w:hAnsi="Times New Roman" w:cs="Times New Roman"/>
          <w:sz w:val="26"/>
          <w:szCs w:val="28"/>
        </w:rPr>
        <w:t xml:space="preserve"> used to teach them the basics of Islam, and the verses revealed to him. One of the </w:t>
      </w:r>
      <w:r w:rsidR="00B745FF" w:rsidRPr="00B4095E">
        <w:rPr>
          <w:rFonts w:ascii="Times New Roman" w:hAnsi="Times New Roman" w:cs="Times New Roman"/>
          <w:sz w:val="26"/>
          <w:szCs w:val="28"/>
        </w:rPr>
        <w:t>disciples then was a blind man who used to receive his lessons, along with all other disciples. This blind man was Abdullahi ibn Ummi Maktum to whom reference was made earlier in this paper (in respect of 80: 1-12). He was not discriminated on account of his exceptionality.</w:t>
      </w:r>
    </w:p>
    <w:p w:rsidR="00B745FF" w:rsidRPr="00B4095E" w:rsidRDefault="00B745FF"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What is mo</w:t>
      </w:r>
      <w:r w:rsidR="00032A13" w:rsidRPr="00B4095E">
        <w:rPr>
          <w:rFonts w:ascii="Times New Roman" w:hAnsi="Times New Roman" w:cs="Times New Roman"/>
          <w:sz w:val="26"/>
          <w:szCs w:val="28"/>
        </w:rPr>
        <w:t>s</w:t>
      </w:r>
      <w:r w:rsidRPr="00B4095E">
        <w:rPr>
          <w:rFonts w:ascii="Times New Roman" w:hAnsi="Times New Roman" w:cs="Times New Roman"/>
          <w:sz w:val="26"/>
          <w:szCs w:val="28"/>
        </w:rPr>
        <w:t xml:space="preserve">t interesting </w:t>
      </w:r>
      <w:r w:rsidR="001B7940">
        <w:rPr>
          <w:rFonts w:ascii="Times New Roman" w:hAnsi="Times New Roman" w:cs="Times New Roman"/>
          <w:sz w:val="26"/>
          <w:szCs w:val="28"/>
        </w:rPr>
        <w:t xml:space="preserve">and also instructive </w:t>
      </w:r>
      <w:r w:rsidRPr="00B4095E">
        <w:rPr>
          <w:rFonts w:ascii="Times New Roman" w:hAnsi="Times New Roman" w:cs="Times New Roman"/>
          <w:sz w:val="26"/>
          <w:szCs w:val="28"/>
        </w:rPr>
        <w:t>is that,</w:t>
      </w:r>
      <w:r w:rsidR="00032A13" w:rsidRPr="00B4095E">
        <w:rPr>
          <w:rFonts w:ascii="Times New Roman" w:hAnsi="Times New Roman" w:cs="Times New Roman"/>
          <w:sz w:val="26"/>
          <w:szCs w:val="28"/>
        </w:rPr>
        <w:t xml:space="preserve"> the same blind man was one of the first two teachers appointed and sent to teach Qur’an at Madina by the Holy Prophet </w:t>
      </w:r>
      <w:r w:rsidR="006079C5">
        <w:rPr>
          <w:rFonts w:ascii="Times New Roman" w:hAnsi="Times New Roman" w:cs="Times New Roman"/>
          <w:sz w:val="26"/>
          <w:szCs w:val="28"/>
        </w:rPr>
        <w:t>(peace be upon him) before his H</w:t>
      </w:r>
      <w:r w:rsidR="00032A13" w:rsidRPr="00B4095E">
        <w:rPr>
          <w:rFonts w:ascii="Times New Roman" w:hAnsi="Times New Roman" w:cs="Times New Roman"/>
          <w:sz w:val="26"/>
          <w:szCs w:val="28"/>
        </w:rPr>
        <w:t xml:space="preserve">ijra. The other person with whom he was sent was Mus’ab Ibn Umair. When they arrived Madina, they found that already a school had been established by the few people who accepted Islam then, the very people they were sent to teach. The </w:t>
      </w:r>
      <w:r w:rsidR="003D06CB" w:rsidRPr="00B4095E">
        <w:rPr>
          <w:rFonts w:ascii="Times New Roman" w:hAnsi="Times New Roman" w:cs="Times New Roman"/>
          <w:sz w:val="26"/>
          <w:szCs w:val="28"/>
        </w:rPr>
        <w:t>school was called Darul-Qurra. They took over the school and Mus’ab headed it while Abdullahi ibn Ummi Maktum (The Blind) was deputi</w:t>
      </w:r>
      <w:r w:rsidR="006079C5">
        <w:rPr>
          <w:rFonts w:ascii="Times New Roman" w:hAnsi="Times New Roman" w:cs="Times New Roman"/>
          <w:sz w:val="26"/>
          <w:szCs w:val="28"/>
        </w:rPr>
        <w:t>si</w:t>
      </w:r>
      <w:r w:rsidR="003D06CB" w:rsidRPr="00B4095E">
        <w:rPr>
          <w:rFonts w:ascii="Times New Roman" w:hAnsi="Times New Roman" w:cs="Times New Roman"/>
          <w:sz w:val="26"/>
          <w:szCs w:val="28"/>
        </w:rPr>
        <w:t>ng. This is the first Quranic school set up in Islamic history (Alkali, 1996).</w:t>
      </w:r>
    </w:p>
    <w:p w:rsidR="003D06CB" w:rsidRPr="00B4095E" w:rsidRDefault="003D06CB"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This has shown us the extent to which exceptional persons were taken care of intellectually and otherwise in Islam. Ibn Ummi Maktum was even much fully integrated into the community. Not only</w:t>
      </w:r>
      <w:r w:rsidR="003E69FE" w:rsidRPr="00B4095E">
        <w:rPr>
          <w:rFonts w:ascii="Times New Roman" w:hAnsi="Times New Roman" w:cs="Times New Roman"/>
          <w:sz w:val="26"/>
          <w:szCs w:val="28"/>
        </w:rPr>
        <w:t xml:space="preserve"> being one of the two most prominent Muadh-dhins (callers to prayer) of the Holy Prophet (peace be upon him), he was at certain times even appointed to deputize the Holy Prophet (peace be upon him) at Madina when he was travelling. He </w:t>
      </w:r>
      <w:r w:rsidR="00B70488" w:rsidRPr="00B4095E">
        <w:rPr>
          <w:rFonts w:ascii="Times New Roman" w:hAnsi="Times New Roman" w:cs="Times New Roman"/>
          <w:sz w:val="26"/>
          <w:szCs w:val="28"/>
        </w:rPr>
        <w:t>therefore led people in prayers at several occasions. This has been how Islam takes care of exceptional persons in all aspects of life throughout history.</w:t>
      </w:r>
    </w:p>
    <w:p w:rsidR="00B70488" w:rsidRPr="00B4095E" w:rsidRDefault="00B70488" w:rsidP="001E5F0D">
      <w:pPr>
        <w:pStyle w:val="NoSpacing"/>
        <w:spacing w:line="360" w:lineRule="auto"/>
        <w:jc w:val="both"/>
        <w:rPr>
          <w:rFonts w:ascii="Times New Roman" w:hAnsi="Times New Roman" w:cs="Times New Roman"/>
          <w:sz w:val="26"/>
          <w:szCs w:val="28"/>
        </w:rPr>
      </w:pPr>
    </w:p>
    <w:p w:rsidR="00B70488" w:rsidRPr="00BA7792" w:rsidRDefault="00B70488" w:rsidP="001E5F0D">
      <w:pPr>
        <w:pStyle w:val="NoSpacing"/>
        <w:spacing w:line="360" w:lineRule="auto"/>
        <w:jc w:val="both"/>
        <w:rPr>
          <w:rFonts w:ascii="Times New Roman" w:hAnsi="Times New Roman" w:cs="Times New Roman"/>
          <w:b/>
          <w:sz w:val="26"/>
          <w:szCs w:val="28"/>
        </w:rPr>
      </w:pPr>
      <w:r w:rsidRPr="00BA7792">
        <w:rPr>
          <w:rFonts w:ascii="Times New Roman" w:hAnsi="Times New Roman" w:cs="Times New Roman"/>
          <w:b/>
          <w:sz w:val="26"/>
          <w:szCs w:val="28"/>
        </w:rPr>
        <w:t>b)</w:t>
      </w:r>
      <w:r w:rsidRPr="00BA7792">
        <w:rPr>
          <w:rFonts w:ascii="Times New Roman" w:hAnsi="Times New Roman" w:cs="Times New Roman"/>
          <w:b/>
          <w:sz w:val="26"/>
          <w:szCs w:val="28"/>
        </w:rPr>
        <w:tab/>
      </w:r>
      <w:r w:rsidR="00B55DEE" w:rsidRPr="00BA7792">
        <w:rPr>
          <w:rFonts w:ascii="Times New Roman" w:hAnsi="Times New Roman" w:cs="Times New Roman"/>
          <w:b/>
          <w:sz w:val="26"/>
          <w:szCs w:val="28"/>
        </w:rPr>
        <w:t>Special Education in the University of Al-Azhar</w:t>
      </w:r>
    </w:p>
    <w:p w:rsidR="00B55DEE" w:rsidRPr="00B4095E" w:rsidRDefault="00B55DEE"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r>
      <w:r w:rsidR="00BA7792" w:rsidRPr="00B4095E">
        <w:rPr>
          <w:rFonts w:ascii="Times New Roman" w:hAnsi="Times New Roman" w:cs="Times New Roman"/>
          <w:sz w:val="26"/>
          <w:szCs w:val="28"/>
        </w:rPr>
        <w:t>In</w:t>
      </w:r>
      <w:r w:rsidRPr="00B4095E">
        <w:rPr>
          <w:rFonts w:ascii="Times New Roman" w:hAnsi="Times New Roman" w:cs="Times New Roman"/>
          <w:sz w:val="26"/>
          <w:szCs w:val="28"/>
        </w:rPr>
        <w:t xml:space="preserve"> the ages of Muslim intellectual and </w:t>
      </w:r>
      <w:r w:rsidR="00976C0F" w:rsidRPr="00B4095E">
        <w:rPr>
          <w:rFonts w:ascii="Times New Roman" w:hAnsi="Times New Roman" w:cs="Times New Roman"/>
          <w:sz w:val="26"/>
          <w:szCs w:val="28"/>
        </w:rPr>
        <w:t>civilization</w:t>
      </w:r>
      <w:r w:rsidRPr="00B4095E">
        <w:rPr>
          <w:rFonts w:ascii="Times New Roman" w:hAnsi="Times New Roman" w:cs="Times New Roman"/>
          <w:sz w:val="26"/>
          <w:szCs w:val="28"/>
        </w:rPr>
        <w:t xml:space="preserve"> glory, when learning and scholarship reached their peak, the concern for the education of exceptional persons became much more formalized. Over twelve centuries ago, Muslims had established great universities where</w:t>
      </w:r>
      <w:r w:rsidR="00976C0F" w:rsidRPr="00B4095E">
        <w:rPr>
          <w:rFonts w:ascii="Times New Roman" w:hAnsi="Times New Roman" w:cs="Times New Roman"/>
          <w:sz w:val="26"/>
          <w:szCs w:val="28"/>
        </w:rPr>
        <w:t xml:space="preserve"> advanced scholarship in various disciplines used to take place. This was at a time when Europe was in its dar</w:t>
      </w:r>
      <w:r w:rsidR="00483D84" w:rsidRPr="00B4095E">
        <w:rPr>
          <w:rFonts w:ascii="Times New Roman" w:hAnsi="Times New Roman" w:cs="Times New Roman"/>
          <w:sz w:val="26"/>
          <w:szCs w:val="28"/>
        </w:rPr>
        <w:t>k</w:t>
      </w:r>
      <w:r w:rsidR="00976C0F" w:rsidRPr="00B4095E">
        <w:rPr>
          <w:rFonts w:ascii="Times New Roman" w:hAnsi="Times New Roman" w:cs="Times New Roman"/>
          <w:sz w:val="26"/>
          <w:szCs w:val="28"/>
        </w:rPr>
        <w:t xml:space="preserve"> ages. One of such universit</w:t>
      </w:r>
      <w:r w:rsidR="00BA7792">
        <w:rPr>
          <w:rFonts w:ascii="Times New Roman" w:hAnsi="Times New Roman" w:cs="Times New Roman"/>
          <w:sz w:val="26"/>
          <w:szCs w:val="28"/>
        </w:rPr>
        <w:t>ies</w:t>
      </w:r>
      <w:r w:rsidR="00976C0F" w:rsidRPr="00B4095E">
        <w:rPr>
          <w:rFonts w:ascii="Times New Roman" w:hAnsi="Times New Roman" w:cs="Times New Roman"/>
          <w:sz w:val="26"/>
          <w:szCs w:val="28"/>
        </w:rPr>
        <w:t xml:space="preserve"> is Al-Azhar </w:t>
      </w:r>
      <w:r w:rsidR="00C27246" w:rsidRPr="00B4095E">
        <w:rPr>
          <w:rFonts w:ascii="Times New Roman" w:hAnsi="Times New Roman" w:cs="Times New Roman"/>
          <w:sz w:val="26"/>
          <w:szCs w:val="28"/>
        </w:rPr>
        <w:t>which</w:t>
      </w:r>
      <w:r w:rsidR="00976C0F" w:rsidRPr="00B4095E">
        <w:rPr>
          <w:rFonts w:ascii="Times New Roman" w:hAnsi="Times New Roman" w:cs="Times New Roman"/>
          <w:sz w:val="26"/>
          <w:szCs w:val="28"/>
        </w:rPr>
        <w:t xml:space="preserve"> exists up to this day.</w:t>
      </w:r>
    </w:p>
    <w:p w:rsidR="00976C0F" w:rsidRPr="00B4095E" w:rsidRDefault="00976C0F"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lastRenderedPageBreak/>
        <w:tab/>
      </w:r>
      <w:r w:rsidR="006B3F73" w:rsidRPr="00B4095E">
        <w:rPr>
          <w:rFonts w:ascii="Times New Roman" w:hAnsi="Times New Roman" w:cs="Times New Roman"/>
          <w:sz w:val="26"/>
          <w:szCs w:val="28"/>
        </w:rPr>
        <w:t>Since about a thousand years ago,</w:t>
      </w:r>
      <w:r w:rsidR="00C27246" w:rsidRPr="00B4095E">
        <w:rPr>
          <w:rFonts w:ascii="Times New Roman" w:hAnsi="Times New Roman" w:cs="Times New Roman"/>
          <w:sz w:val="26"/>
          <w:szCs w:val="28"/>
        </w:rPr>
        <w:t xml:space="preserve"> Al-Azhar</w:t>
      </w:r>
      <w:r w:rsidR="00600105" w:rsidRPr="00B4095E">
        <w:rPr>
          <w:rFonts w:ascii="Times New Roman" w:hAnsi="Times New Roman" w:cs="Times New Roman"/>
          <w:sz w:val="26"/>
          <w:szCs w:val="28"/>
        </w:rPr>
        <w:t xml:space="preserve"> had ful</w:t>
      </w:r>
      <w:r w:rsidR="00BA7792">
        <w:rPr>
          <w:rFonts w:ascii="Times New Roman" w:hAnsi="Times New Roman" w:cs="Times New Roman"/>
          <w:sz w:val="26"/>
          <w:szCs w:val="28"/>
        </w:rPr>
        <w:t>l</w:t>
      </w:r>
      <w:r w:rsidR="00600105" w:rsidRPr="00B4095E">
        <w:rPr>
          <w:rFonts w:ascii="Times New Roman" w:hAnsi="Times New Roman" w:cs="Times New Roman"/>
          <w:sz w:val="26"/>
          <w:szCs w:val="28"/>
        </w:rPr>
        <w:t>y become a cosmopolitan centre of scholarship with people of different races and nationalities. The university was since then divided into dif</w:t>
      </w:r>
      <w:r w:rsidR="00BA7792">
        <w:rPr>
          <w:rFonts w:ascii="Times New Roman" w:hAnsi="Times New Roman" w:cs="Times New Roman"/>
          <w:sz w:val="26"/>
          <w:szCs w:val="28"/>
        </w:rPr>
        <w:t>ferent sections which can be li</w:t>
      </w:r>
      <w:r w:rsidR="00600105" w:rsidRPr="00B4095E">
        <w:rPr>
          <w:rFonts w:ascii="Times New Roman" w:hAnsi="Times New Roman" w:cs="Times New Roman"/>
          <w:sz w:val="26"/>
          <w:szCs w:val="28"/>
        </w:rPr>
        <w:t>ke</w:t>
      </w:r>
      <w:r w:rsidR="00BA7792">
        <w:rPr>
          <w:rFonts w:ascii="Times New Roman" w:hAnsi="Times New Roman" w:cs="Times New Roman"/>
          <w:sz w:val="26"/>
          <w:szCs w:val="28"/>
        </w:rPr>
        <w:t>ne</w:t>
      </w:r>
      <w:r w:rsidR="00600105" w:rsidRPr="00B4095E">
        <w:rPr>
          <w:rFonts w:ascii="Times New Roman" w:hAnsi="Times New Roman" w:cs="Times New Roman"/>
          <w:sz w:val="26"/>
          <w:szCs w:val="28"/>
        </w:rPr>
        <w:t xml:space="preserve">d to faculties or halls as we have them today. According to Al-Wali (1988), each hall was designated to a people that come from the same region of the world. Each hall was </w:t>
      </w:r>
      <w:r w:rsidR="003C3BA5" w:rsidRPr="00B4095E">
        <w:rPr>
          <w:rFonts w:ascii="Times New Roman" w:hAnsi="Times New Roman" w:cs="Times New Roman"/>
          <w:sz w:val="26"/>
          <w:szCs w:val="28"/>
        </w:rPr>
        <w:t>taken care of (financially) by the respective regions of the people occupying the hall. It is important here to note that</w:t>
      </w:r>
      <w:r w:rsidR="009D46C3" w:rsidRPr="00B4095E">
        <w:rPr>
          <w:rFonts w:ascii="Times New Roman" w:hAnsi="Times New Roman" w:cs="Times New Roman"/>
          <w:sz w:val="26"/>
          <w:szCs w:val="28"/>
        </w:rPr>
        <w:t xml:space="preserve"> one of such halls was exclusively occupied by people from Borno (in present day Nigeria) and was designate</w:t>
      </w:r>
      <w:r w:rsidR="00BA7792">
        <w:rPr>
          <w:rFonts w:ascii="Times New Roman" w:hAnsi="Times New Roman" w:cs="Times New Roman"/>
          <w:sz w:val="26"/>
          <w:szCs w:val="28"/>
        </w:rPr>
        <w:t>d</w:t>
      </w:r>
      <w:r w:rsidR="009D46C3" w:rsidRPr="00B4095E">
        <w:rPr>
          <w:rFonts w:ascii="Times New Roman" w:hAnsi="Times New Roman" w:cs="Times New Roman"/>
          <w:sz w:val="26"/>
          <w:szCs w:val="28"/>
        </w:rPr>
        <w:t xml:space="preserve"> – </w:t>
      </w:r>
      <w:r w:rsidR="009D46C3" w:rsidRPr="00BA7792">
        <w:rPr>
          <w:rFonts w:ascii="Times New Roman" w:hAnsi="Times New Roman" w:cs="Times New Roman"/>
          <w:b/>
          <w:i/>
          <w:sz w:val="26"/>
          <w:szCs w:val="28"/>
        </w:rPr>
        <w:t>Ruwaq al Borno</w:t>
      </w:r>
      <w:r w:rsidR="009D46C3" w:rsidRPr="00B4095E">
        <w:rPr>
          <w:rFonts w:ascii="Times New Roman" w:hAnsi="Times New Roman" w:cs="Times New Roman"/>
          <w:sz w:val="26"/>
          <w:szCs w:val="28"/>
        </w:rPr>
        <w:t xml:space="preserve"> (meaning Borno Hall</w:t>
      </w:r>
      <w:r w:rsidR="003534E1" w:rsidRPr="00B4095E">
        <w:rPr>
          <w:rFonts w:ascii="Times New Roman" w:hAnsi="Times New Roman" w:cs="Times New Roman"/>
          <w:sz w:val="26"/>
          <w:szCs w:val="28"/>
        </w:rPr>
        <w:t>) which was sponsored by the leaders of the then Kanem-Bornu empire (Al-Wali, 1988 p.490).</w:t>
      </w:r>
    </w:p>
    <w:p w:rsidR="007D2D60" w:rsidRPr="00B4095E" w:rsidRDefault="007D2D60"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One of the hall</w:t>
      </w:r>
      <w:r w:rsidR="00F27901" w:rsidRPr="00B4095E">
        <w:rPr>
          <w:rFonts w:ascii="Times New Roman" w:hAnsi="Times New Roman" w:cs="Times New Roman"/>
          <w:sz w:val="26"/>
          <w:szCs w:val="28"/>
        </w:rPr>
        <w:t>s/faculties that existed was th</w:t>
      </w:r>
      <w:r w:rsidRPr="00B4095E">
        <w:rPr>
          <w:rFonts w:ascii="Times New Roman" w:hAnsi="Times New Roman" w:cs="Times New Roman"/>
          <w:sz w:val="26"/>
          <w:szCs w:val="28"/>
        </w:rPr>
        <w:t>at of blind students. It was call</w:t>
      </w:r>
      <w:r w:rsidR="00F27901" w:rsidRPr="00B4095E">
        <w:rPr>
          <w:rFonts w:ascii="Times New Roman" w:hAnsi="Times New Roman" w:cs="Times New Roman"/>
          <w:sz w:val="26"/>
          <w:szCs w:val="28"/>
        </w:rPr>
        <w:t xml:space="preserve">ed </w:t>
      </w:r>
      <w:r w:rsidR="00F27901" w:rsidRPr="00B4495F">
        <w:rPr>
          <w:rFonts w:ascii="Times New Roman" w:hAnsi="Times New Roman" w:cs="Times New Roman"/>
          <w:b/>
          <w:i/>
          <w:sz w:val="26"/>
          <w:szCs w:val="28"/>
        </w:rPr>
        <w:t>Ruwaqu Umyan</w:t>
      </w:r>
      <w:r w:rsidR="00F27901" w:rsidRPr="00B4095E">
        <w:rPr>
          <w:rFonts w:ascii="Times New Roman" w:hAnsi="Times New Roman" w:cs="Times New Roman"/>
          <w:sz w:val="26"/>
          <w:szCs w:val="28"/>
        </w:rPr>
        <w:t xml:space="preserve"> (meaning Hall/F</w:t>
      </w:r>
      <w:r w:rsidRPr="00B4095E">
        <w:rPr>
          <w:rFonts w:ascii="Times New Roman" w:hAnsi="Times New Roman" w:cs="Times New Roman"/>
          <w:sz w:val="26"/>
          <w:szCs w:val="28"/>
        </w:rPr>
        <w:t xml:space="preserve">aculty of the Blind). This hall was exclusively designated for </w:t>
      </w:r>
      <w:r w:rsidR="00C244C3">
        <w:rPr>
          <w:rFonts w:ascii="Times New Roman" w:hAnsi="Times New Roman" w:cs="Times New Roman"/>
          <w:sz w:val="26"/>
          <w:szCs w:val="28"/>
        </w:rPr>
        <w:t>physically challenged</w:t>
      </w:r>
      <w:r w:rsidRPr="00B4095E">
        <w:rPr>
          <w:rFonts w:ascii="Times New Roman" w:hAnsi="Times New Roman" w:cs="Times New Roman"/>
          <w:sz w:val="26"/>
          <w:szCs w:val="28"/>
        </w:rPr>
        <w:t xml:space="preserve"> persons – the blind in particular. </w:t>
      </w:r>
      <w:r w:rsidR="00F27901" w:rsidRPr="00B4095E">
        <w:rPr>
          <w:rFonts w:ascii="Times New Roman" w:hAnsi="Times New Roman" w:cs="Times New Roman"/>
          <w:sz w:val="26"/>
          <w:szCs w:val="28"/>
        </w:rPr>
        <w:t>T</w:t>
      </w:r>
      <w:r w:rsidRPr="00B4095E">
        <w:rPr>
          <w:rFonts w:ascii="Times New Roman" w:hAnsi="Times New Roman" w:cs="Times New Roman"/>
          <w:sz w:val="26"/>
          <w:szCs w:val="28"/>
        </w:rPr>
        <w:t>he</w:t>
      </w:r>
      <w:r w:rsidR="00F27901" w:rsidRPr="00B4095E">
        <w:rPr>
          <w:rFonts w:ascii="Times New Roman" w:hAnsi="Times New Roman" w:cs="Times New Roman"/>
          <w:sz w:val="26"/>
          <w:szCs w:val="28"/>
        </w:rPr>
        <w:t xml:space="preserve"> sponsors</w:t>
      </w:r>
      <w:r w:rsidR="002811F3" w:rsidRPr="00B4095E">
        <w:rPr>
          <w:rFonts w:ascii="Times New Roman" w:hAnsi="Times New Roman" w:cs="Times New Roman"/>
          <w:sz w:val="26"/>
          <w:szCs w:val="28"/>
        </w:rPr>
        <w:t>/finan</w:t>
      </w:r>
      <w:r w:rsidR="00F27901" w:rsidRPr="00B4095E">
        <w:rPr>
          <w:rFonts w:ascii="Times New Roman" w:hAnsi="Times New Roman" w:cs="Times New Roman"/>
          <w:sz w:val="26"/>
          <w:szCs w:val="28"/>
        </w:rPr>
        <w:t xml:space="preserve">ciers (for the upkeep) of the hall/faculty laid down a condition that the teacher of the hall/faculty </w:t>
      </w:r>
      <w:r w:rsidR="00084045" w:rsidRPr="00B4095E">
        <w:rPr>
          <w:rFonts w:ascii="Times New Roman" w:hAnsi="Times New Roman" w:cs="Times New Roman"/>
          <w:sz w:val="26"/>
          <w:szCs w:val="28"/>
        </w:rPr>
        <w:t xml:space="preserve">should also be a blind person </w:t>
      </w:r>
      <w:r w:rsidR="00F27901" w:rsidRPr="00B4095E">
        <w:rPr>
          <w:rFonts w:ascii="Times New Roman" w:hAnsi="Times New Roman" w:cs="Times New Roman"/>
          <w:sz w:val="26"/>
          <w:szCs w:val="28"/>
        </w:rPr>
        <w:t xml:space="preserve">(Al-Wali, 1988). Thus, the faculty was made </w:t>
      </w:r>
      <w:r w:rsidR="003167AB" w:rsidRPr="00B4095E">
        <w:rPr>
          <w:rFonts w:ascii="Times New Roman" w:hAnsi="Times New Roman" w:cs="Times New Roman"/>
          <w:sz w:val="26"/>
          <w:szCs w:val="28"/>
        </w:rPr>
        <w:t xml:space="preserve">of blind men exclusively </w:t>
      </w:r>
      <w:r w:rsidR="008D3A47" w:rsidRPr="00B4095E">
        <w:rPr>
          <w:rFonts w:ascii="Times New Roman" w:hAnsi="Times New Roman" w:cs="Times New Roman"/>
          <w:sz w:val="26"/>
          <w:szCs w:val="28"/>
        </w:rPr>
        <w:t>- the</w:t>
      </w:r>
      <w:r w:rsidR="003167AB" w:rsidRPr="00B4095E">
        <w:rPr>
          <w:rFonts w:ascii="Times New Roman" w:hAnsi="Times New Roman" w:cs="Times New Roman"/>
          <w:sz w:val="26"/>
          <w:szCs w:val="28"/>
        </w:rPr>
        <w:t xml:space="preserve"> teachers and those taught. The sponsors</w:t>
      </w:r>
      <w:r w:rsidR="002811F3" w:rsidRPr="00B4095E">
        <w:rPr>
          <w:rFonts w:ascii="Times New Roman" w:hAnsi="Times New Roman" w:cs="Times New Roman"/>
          <w:sz w:val="26"/>
          <w:szCs w:val="28"/>
        </w:rPr>
        <w:t xml:space="preserve"> of the hall took care</w:t>
      </w:r>
      <w:r w:rsidR="009A30BB" w:rsidRPr="00B4095E">
        <w:rPr>
          <w:rFonts w:ascii="Times New Roman" w:hAnsi="Times New Roman" w:cs="Times New Roman"/>
          <w:sz w:val="26"/>
          <w:szCs w:val="28"/>
        </w:rPr>
        <w:t xml:space="preserve"> of everything pertaining to the hall – teachers’ and students’</w:t>
      </w:r>
      <w:r w:rsidR="00E3380B" w:rsidRPr="00B4095E">
        <w:rPr>
          <w:rFonts w:ascii="Times New Roman" w:hAnsi="Times New Roman" w:cs="Times New Roman"/>
          <w:sz w:val="26"/>
          <w:szCs w:val="28"/>
        </w:rPr>
        <w:t xml:space="preserve"> welfare and teaching and learning facilities. This is just a glimpse of how exceptional people were educated throughout Muslim’s educational history. Since then, up to present days, a number of handicapped Muslim scholars (especially blind) have always been produced. They are too numerous to be mentioned.</w:t>
      </w:r>
    </w:p>
    <w:p w:rsidR="00E3380B" w:rsidRPr="00B4095E" w:rsidRDefault="00E3380B" w:rsidP="001E5F0D">
      <w:pPr>
        <w:pStyle w:val="NoSpacing"/>
        <w:spacing w:line="360" w:lineRule="auto"/>
        <w:jc w:val="both"/>
        <w:rPr>
          <w:rFonts w:ascii="Times New Roman" w:hAnsi="Times New Roman" w:cs="Times New Roman"/>
          <w:sz w:val="26"/>
          <w:szCs w:val="28"/>
        </w:rPr>
      </w:pPr>
    </w:p>
    <w:p w:rsidR="00E3380B" w:rsidRPr="00B4095E" w:rsidRDefault="00E3380B" w:rsidP="001E5F0D">
      <w:pPr>
        <w:pStyle w:val="NoSpacing"/>
        <w:spacing w:line="360" w:lineRule="auto"/>
        <w:jc w:val="both"/>
        <w:rPr>
          <w:rFonts w:ascii="Times New Roman" w:hAnsi="Times New Roman" w:cs="Times New Roman"/>
          <w:b/>
          <w:sz w:val="26"/>
          <w:szCs w:val="28"/>
        </w:rPr>
      </w:pPr>
      <w:r w:rsidRPr="00B4095E">
        <w:rPr>
          <w:rFonts w:ascii="Times New Roman" w:hAnsi="Times New Roman" w:cs="Times New Roman"/>
          <w:b/>
          <w:sz w:val="26"/>
          <w:szCs w:val="28"/>
        </w:rPr>
        <w:t>1.3</w:t>
      </w:r>
      <w:r w:rsidRPr="00B4095E">
        <w:rPr>
          <w:rFonts w:ascii="Times New Roman" w:hAnsi="Times New Roman" w:cs="Times New Roman"/>
          <w:b/>
          <w:sz w:val="26"/>
          <w:szCs w:val="28"/>
        </w:rPr>
        <w:tab/>
        <w:t>Conclusion</w:t>
      </w:r>
    </w:p>
    <w:p w:rsidR="00562F98" w:rsidRDefault="00E3380B" w:rsidP="001E5F0D">
      <w:pPr>
        <w:pStyle w:val="NoSpacing"/>
        <w:spacing w:line="360" w:lineRule="auto"/>
        <w:jc w:val="both"/>
        <w:rPr>
          <w:rFonts w:ascii="Times New Roman" w:hAnsi="Times New Roman" w:cs="Times New Roman"/>
          <w:sz w:val="26"/>
          <w:szCs w:val="28"/>
        </w:rPr>
      </w:pPr>
      <w:r w:rsidRPr="00B4095E">
        <w:rPr>
          <w:rFonts w:ascii="Times New Roman" w:hAnsi="Times New Roman" w:cs="Times New Roman"/>
          <w:sz w:val="26"/>
          <w:szCs w:val="28"/>
        </w:rPr>
        <w:tab/>
        <w:t>The theoretical and historical backgrounds of Islamic perspective of Special Education</w:t>
      </w:r>
      <w:r w:rsidR="004A0848" w:rsidRPr="00B4095E">
        <w:rPr>
          <w:rFonts w:ascii="Times New Roman" w:hAnsi="Times New Roman" w:cs="Times New Roman"/>
          <w:sz w:val="26"/>
          <w:szCs w:val="28"/>
        </w:rPr>
        <w:t xml:space="preserve"> presented in this paper has established the fact that, even though Special Education</w:t>
      </w:r>
      <w:r w:rsidR="00A53C80">
        <w:rPr>
          <w:rFonts w:ascii="Times New Roman" w:hAnsi="Times New Roman" w:cs="Times New Roman"/>
          <w:sz w:val="26"/>
          <w:szCs w:val="28"/>
        </w:rPr>
        <w:t xml:space="preserve"> appears to be a new discipline today, it is in no way as such in Islam. This fact however, poses a great challenge to Muslims. Although Muslims, more than any set of people have inherited a very rich and </w:t>
      </w:r>
      <w:r w:rsidR="00C244C3">
        <w:rPr>
          <w:rFonts w:ascii="Times New Roman" w:hAnsi="Times New Roman" w:cs="Times New Roman"/>
          <w:sz w:val="26"/>
          <w:szCs w:val="28"/>
        </w:rPr>
        <w:t>voluminous</w:t>
      </w:r>
      <w:r w:rsidR="00A53C80">
        <w:rPr>
          <w:rFonts w:ascii="Times New Roman" w:hAnsi="Times New Roman" w:cs="Times New Roman"/>
          <w:sz w:val="26"/>
          <w:szCs w:val="28"/>
        </w:rPr>
        <w:t xml:space="preserve"> legacy about special education, they (Muslims) are the most backward today in this endeavour. </w:t>
      </w:r>
      <w:r w:rsidR="00A846FB">
        <w:rPr>
          <w:rFonts w:ascii="Times New Roman" w:hAnsi="Times New Roman" w:cs="Times New Roman"/>
          <w:sz w:val="26"/>
          <w:szCs w:val="28"/>
        </w:rPr>
        <w:t xml:space="preserve">Indeed in the whole educational </w:t>
      </w:r>
      <w:r w:rsidR="00C244C3">
        <w:rPr>
          <w:rFonts w:ascii="Times New Roman" w:hAnsi="Times New Roman" w:cs="Times New Roman"/>
          <w:sz w:val="26"/>
          <w:szCs w:val="28"/>
        </w:rPr>
        <w:t xml:space="preserve">endeavour in the World Muslims are backward in spite of  the </w:t>
      </w:r>
      <w:r w:rsidR="00A846FB">
        <w:rPr>
          <w:rFonts w:ascii="Times New Roman" w:hAnsi="Times New Roman" w:cs="Times New Roman"/>
          <w:sz w:val="26"/>
          <w:szCs w:val="28"/>
        </w:rPr>
        <w:t xml:space="preserve">importance </w:t>
      </w:r>
      <w:r w:rsidR="00A846FB">
        <w:rPr>
          <w:rFonts w:ascii="Times New Roman" w:hAnsi="Times New Roman" w:cs="Times New Roman"/>
          <w:sz w:val="26"/>
          <w:szCs w:val="28"/>
        </w:rPr>
        <w:lastRenderedPageBreak/>
        <w:t xml:space="preserve">attached to knowledge in Islam. With the facts presented in this paper, it is hoped that Muslim educationists will be motivated towards a positive action in respect of special education. Thousands of children in the Northern region of Nigeria are left at the mercy of street begging, and some </w:t>
      </w:r>
      <w:r w:rsidR="00562F98">
        <w:rPr>
          <w:rFonts w:ascii="Times New Roman" w:hAnsi="Times New Roman" w:cs="Times New Roman"/>
          <w:sz w:val="26"/>
          <w:szCs w:val="28"/>
        </w:rPr>
        <w:t>other forms of social vices, in most cases for worse ends-</w:t>
      </w:r>
      <w:r w:rsidR="00C244C3">
        <w:rPr>
          <w:rFonts w:ascii="Times New Roman" w:hAnsi="Times New Roman" w:cs="Times New Roman"/>
          <w:sz w:val="26"/>
          <w:szCs w:val="28"/>
        </w:rPr>
        <w:t>indolence, life-long begging, pi</w:t>
      </w:r>
      <w:r w:rsidR="00562F98">
        <w:rPr>
          <w:rFonts w:ascii="Times New Roman" w:hAnsi="Times New Roman" w:cs="Times New Roman"/>
          <w:sz w:val="26"/>
          <w:szCs w:val="28"/>
        </w:rPr>
        <w:t>mpering, thuggery, touting, stealing, etc. This challenge can be faced squarely and effec</w:t>
      </w:r>
      <w:r w:rsidR="00C244C3">
        <w:rPr>
          <w:rFonts w:ascii="Times New Roman" w:hAnsi="Times New Roman" w:cs="Times New Roman"/>
          <w:sz w:val="26"/>
          <w:szCs w:val="28"/>
        </w:rPr>
        <w:t>tive</w:t>
      </w:r>
      <w:r w:rsidR="00562F98">
        <w:rPr>
          <w:rFonts w:ascii="Times New Roman" w:hAnsi="Times New Roman" w:cs="Times New Roman"/>
          <w:sz w:val="26"/>
          <w:szCs w:val="28"/>
        </w:rPr>
        <w:t>ly if recourse is made to the principles of special education in Islam and also the Islamic legacy on special education as presented here.</w:t>
      </w:r>
    </w:p>
    <w:p w:rsidR="00562F98" w:rsidRDefault="00562F98" w:rsidP="001E5F0D">
      <w:pPr>
        <w:pStyle w:val="NoSpacing"/>
        <w:spacing w:line="360" w:lineRule="auto"/>
        <w:jc w:val="both"/>
        <w:rPr>
          <w:rFonts w:ascii="Times New Roman" w:hAnsi="Times New Roman" w:cs="Times New Roman"/>
          <w:sz w:val="26"/>
          <w:szCs w:val="28"/>
        </w:rPr>
      </w:pPr>
    </w:p>
    <w:p w:rsidR="00562F98" w:rsidRPr="002B5DF6" w:rsidRDefault="00562F98" w:rsidP="001E5F0D">
      <w:pPr>
        <w:pStyle w:val="NoSpacing"/>
        <w:spacing w:line="360" w:lineRule="auto"/>
        <w:jc w:val="both"/>
        <w:rPr>
          <w:rFonts w:ascii="Times New Roman" w:hAnsi="Times New Roman" w:cs="Times New Roman"/>
          <w:b/>
          <w:sz w:val="26"/>
          <w:szCs w:val="28"/>
        </w:rPr>
      </w:pPr>
      <w:r w:rsidRPr="002B5DF6">
        <w:rPr>
          <w:rFonts w:ascii="Times New Roman" w:hAnsi="Times New Roman" w:cs="Times New Roman"/>
          <w:b/>
          <w:sz w:val="26"/>
          <w:szCs w:val="28"/>
        </w:rPr>
        <w:t>References</w:t>
      </w:r>
    </w:p>
    <w:p w:rsidR="00562F98" w:rsidRDefault="00562F9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Abdul-Ati, </w:t>
      </w:r>
      <w:r w:rsidR="00C778CE">
        <w:rPr>
          <w:rFonts w:ascii="Times New Roman" w:hAnsi="Times New Roman" w:cs="Times New Roman"/>
          <w:sz w:val="26"/>
          <w:szCs w:val="28"/>
        </w:rPr>
        <w:t>H (</w:t>
      </w:r>
      <w:r>
        <w:rPr>
          <w:rFonts w:ascii="Times New Roman" w:hAnsi="Times New Roman" w:cs="Times New Roman"/>
          <w:sz w:val="26"/>
          <w:szCs w:val="28"/>
        </w:rPr>
        <w:t xml:space="preserve">1978), </w:t>
      </w:r>
      <w:r w:rsidRPr="00404B81">
        <w:rPr>
          <w:rFonts w:ascii="Times New Roman" w:hAnsi="Times New Roman" w:cs="Times New Roman"/>
          <w:i/>
          <w:sz w:val="26"/>
          <w:szCs w:val="28"/>
        </w:rPr>
        <w:t>Islam in Focus</w:t>
      </w:r>
      <w:r>
        <w:rPr>
          <w:rFonts w:ascii="Times New Roman" w:hAnsi="Times New Roman" w:cs="Times New Roman"/>
          <w:sz w:val="26"/>
          <w:szCs w:val="28"/>
        </w:rPr>
        <w:t>, Kuwait:International Islamic Federation of Students’ Organisations.</w:t>
      </w:r>
    </w:p>
    <w:p w:rsidR="00E3380B" w:rsidRDefault="00562F9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 </w:t>
      </w:r>
      <w:r w:rsidR="00C778CE">
        <w:rPr>
          <w:rFonts w:ascii="Times New Roman" w:hAnsi="Times New Roman" w:cs="Times New Roman"/>
          <w:sz w:val="26"/>
          <w:szCs w:val="28"/>
        </w:rPr>
        <w:t>Alao, N. (1993), “Education in Islam: The Challenge of Numbers, Breadth and Quality”</w:t>
      </w:r>
      <w:r w:rsidR="00AC42FF">
        <w:rPr>
          <w:rFonts w:ascii="Times New Roman" w:hAnsi="Times New Roman" w:cs="Times New Roman"/>
          <w:sz w:val="26"/>
          <w:szCs w:val="28"/>
        </w:rPr>
        <w:t xml:space="preserve">, in Alkali, N; </w:t>
      </w:r>
      <w:r w:rsidR="00C778CE">
        <w:rPr>
          <w:rFonts w:ascii="Times New Roman" w:hAnsi="Times New Roman" w:cs="Times New Roman"/>
          <w:sz w:val="26"/>
          <w:szCs w:val="28"/>
        </w:rPr>
        <w:t>Adamu, A</w:t>
      </w:r>
      <w:r w:rsidR="00AC42FF">
        <w:rPr>
          <w:rFonts w:ascii="Times New Roman" w:hAnsi="Times New Roman" w:cs="Times New Roman"/>
          <w:sz w:val="26"/>
          <w:szCs w:val="28"/>
        </w:rPr>
        <w:t>;</w:t>
      </w:r>
      <w:r w:rsidR="00C778CE">
        <w:rPr>
          <w:rFonts w:ascii="Times New Roman" w:hAnsi="Times New Roman" w:cs="Times New Roman"/>
          <w:sz w:val="26"/>
          <w:szCs w:val="28"/>
        </w:rPr>
        <w:t xml:space="preserve"> Yadudu, A</w:t>
      </w:r>
      <w:r w:rsidR="00AC42FF">
        <w:rPr>
          <w:rFonts w:ascii="Times New Roman" w:hAnsi="Times New Roman" w:cs="Times New Roman"/>
          <w:sz w:val="26"/>
          <w:szCs w:val="28"/>
        </w:rPr>
        <w:t>;</w:t>
      </w:r>
      <w:r w:rsidR="00C778CE">
        <w:rPr>
          <w:rFonts w:ascii="Times New Roman" w:hAnsi="Times New Roman" w:cs="Times New Roman"/>
          <w:sz w:val="26"/>
          <w:szCs w:val="28"/>
        </w:rPr>
        <w:t xml:space="preserve"> Motem, R; and </w:t>
      </w:r>
      <w:r w:rsidR="00AC42FF">
        <w:rPr>
          <w:rFonts w:ascii="Times New Roman" w:hAnsi="Times New Roman" w:cs="Times New Roman"/>
          <w:sz w:val="26"/>
          <w:szCs w:val="28"/>
        </w:rPr>
        <w:t xml:space="preserve">SAlihi, H (1993), </w:t>
      </w:r>
      <w:r w:rsidR="00AC42FF" w:rsidRPr="00404B81">
        <w:rPr>
          <w:rFonts w:ascii="Times New Roman" w:hAnsi="Times New Roman" w:cs="Times New Roman"/>
          <w:i/>
          <w:sz w:val="26"/>
          <w:szCs w:val="28"/>
        </w:rPr>
        <w:t>Islam in Africa:</w:t>
      </w:r>
      <w:r w:rsidR="00AF2D74" w:rsidRPr="00404B81">
        <w:rPr>
          <w:rFonts w:ascii="Times New Roman" w:hAnsi="Times New Roman" w:cs="Times New Roman"/>
          <w:i/>
          <w:sz w:val="26"/>
          <w:szCs w:val="28"/>
        </w:rPr>
        <w:t xml:space="preserve"> Proceedings of the Islam in Africa Conference</w:t>
      </w:r>
      <w:r w:rsidR="00AF2D74">
        <w:rPr>
          <w:rFonts w:ascii="Times New Roman" w:hAnsi="Times New Roman" w:cs="Times New Roman"/>
          <w:sz w:val="26"/>
          <w:szCs w:val="28"/>
        </w:rPr>
        <w:t>, Ibadan: Spectrum Books Limited.</w:t>
      </w:r>
    </w:p>
    <w:p w:rsidR="00AF2D74" w:rsidRDefault="00E930BF"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Ali, A. Y. (1981), </w:t>
      </w:r>
      <w:r w:rsidRPr="00291F11">
        <w:rPr>
          <w:rFonts w:ascii="Times New Roman" w:hAnsi="Times New Roman" w:cs="Times New Roman"/>
          <w:i/>
          <w:sz w:val="26"/>
          <w:szCs w:val="28"/>
        </w:rPr>
        <w:t>The Holy Qur’an: Text, Translation and Commentary</w:t>
      </w:r>
      <w:r>
        <w:rPr>
          <w:rFonts w:ascii="Times New Roman" w:hAnsi="Times New Roman" w:cs="Times New Roman"/>
          <w:sz w:val="26"/>
          <w:szCs w:val="28"/>
        </w:rPr>
        <w:t>, Al-Madina Al-Munawwarah: King Faahd Holy Qur’an Printing Complex.</w:t>
      </w:r>
    </w:p>
    <w:p w:rsidR="00B544DF" w:rsidRDefault="00B544DF"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Al-Kailani, M A. (1997), </w:t>
      </w:r>
      <w:r w:rsidRPr="00291F11">
        <w:rPr>
          <w:rFonts w:ascii="Times New Roman" w:hAnsi="Times New Roman" w:cs="Times New Roman"/>
          <w:i/>
          <w:sz w:val="26"/>
          <w:szCs w:val="28"/>
        </w:rPr>
        <w:t>Ahdafut-Tarbiyyatil-Islamiyyah</w:t>
      </w:r>
      <w:r>
        <w:rPr>
          <w:rFonts w:ascii="Times New Roman" w:hAnsi="Times New Roman" w:cs="Times New Roman"/>
          <w:sz w:val="26"/>
          <w:szCs w:val="28"/>
        </w:rPr>
        <w:t>, Herdon:</w:t>
      </w:r>
      <w:r w:rsidR="004C1C8E">
        <w:rPr>
          <w:rFonts w:ascii="Times New Roman" w:hAnsi="Times New Roman" w:cs="Times New Roman"/>
          <w:sz w:val="26"/>
          <w:szCs w:val="28"/>
        </w:rPr>
        <w:t xml:space="preserve"> The International Institute of Islamic Thought.</w:t>
      </w:r>
    </w:p>
    <w:p w:rsidR="003269CD" w:rsidRDefault="003269CD"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Al-Kali, M.I. (1996), “Atturuqut-Taqlidiyyah Litahfizil-Qur’an Al-Kareem fi-Wilayati</w:t>
      </w:r>
      <w:r w:rsidR="00BC00A4">
        <w:rPr>
          <w:rFonts w:ascii="Times New Roman" w:hAnsi="Times New Roman" w:cs="Times New Roman"/>
          <w:sz w:val="26"/>
          <w:szCs w:val="28"/>
        </w:rPr>
        <w:t xml:space="preserve"> Borno” (Traditional Methods of Quranic Memorisation in Borno State – Nigeria), an unpublished Individual Research, submitted to the National Arabic Language Village, Ngala, Borno State, Nigeria.</w:t>
      </w:r>
    </w:p>
    <w:p w:rsidR="00BC00A4" w:rsidRDefault="000854A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Al-Qardawi, Y. (no date), </w:t>
      </w:r>
      <w:r w:rsidRPr="00491608">
        <w:rPr>
          <w:rFonts w:ascii="Times New Roman" w:hAnsi="Times New Roman" w:cs="Times New Roman"/>
          <w:i/>
          <w:sz w:val="26"/>
          <w:szCs w:val="28"/>
        </w:rPr>
        <w:t>Ar-Rasul Wal’Ilmu</w:t>
      </w:r>
      <w:r>
        <w:rPr>
          <w:rFonts w:ascii="Times New Roman" w:hAnsi="Times New Roman" w:cs="Times New Roman"/>
          <w:sz w:val="26"/>
          <w:szCs w:val="28"/>
        </w:rPr>
        <w:t>, no publishers.</w:t>
      </w:r>
    </w:p>
    <w:p w:rsidR="000854A8" w:rsidRDefault="000854A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Al-Qardawi, Y. (1986), </w:t>
      </w:r>
      <w:r w:rsidR="00C20061">
        <w:rPr>
          <w:rFonts w:ascii="Times New Roman" w:hAnsi="Times New Roman" w:cs="Times New Roman"/>
          <w:i/>
          <w:sz w:val="26"/>
          <w:szCs w:val="28"/>
        </w:rPr>
        <w:t xml:space="preserve">MushKilatul Faqr Wa kaifa </w:t>
      </w:r>
      <w:r w:rsidRPr="00491608">
        <w:rPr>
          <w:rFonts w:ascii="Times New Roman" w:hAnsi="Times New Roman" w:cs="Times New Roman"/>
          <w:i/>
          <w:sz w:val="26"/>
          <w:szCs w:val="28"/>
        </w:rPr>
        <w:t>Alajahal-Islamu</w:t>
      </w:r>
      <w:r>
        <w:rPr>
          <w:rFonts w:ascii="Times New Roman" w:hAnsi="Times New Roman" w:cs="Times New Roman"/>
          <w:sz w:val="26"/>
          <w:szCs w:val="28"/>
        </w:rPr>
        <w:t xml:space="preserve"> (The Problem of Poverty and How Islam Solved It), Cairo: Maktabatu Wahbah.</w:t>
      </w:r>
    </w:p>
    <w:p w:rsidR="000854A8" w:rsidRDefault="00EE5765"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Alwaliy, T. (1998), </w:t>
      </w:r>
      <w:r w:rsidRPr="00876085">
        <w:rPr>
          <w:rFonts w:ascii="Times New Roman" w:hAnsi="Times New Roman" w:cs="Times New Roman"/>
          <w:i/>
          <w:sz w:val="26"/>
          <w:szCs w:val="28"/>
        </w:rPr>
        <w:t>Al-Masajidu Fil-Islam</w:t>
      </w:r>
      <w:r>
        <w:rPr>
          <w:rFonts w:ascii="Times New Roman" w:hAnsi="Times New Roman" w:cs="Times New Roman"/>
          <w:sz w:val="26"/>
          <w:szCs w:val="28"/>
        </w:rPr>
        <w:t xml:space="preserve"> (Mosque in Islam), Beirut: D</w:t>
      </w:r>
      <w:r w:rsidR="00076EB0">
        <w:rPr>
          <w:rFonts w:ascii="Times New Roman" w:hAnsi="Times New Roman" w:cs="Times New Roman"/>
          <w:sz w:val="26"/>
          <w:szCs w:val="28"/>
        </w:rPr>
        <w:t>a</w:t>
      </w:r>
      <w:r>
        <w:rPr>
          <w:rFonts w:ascii="Times New Roman" w:hAnsi="Times New Roman" w:cs="Times New Roman"/>
          <w:sz w:val="26"/>
          <w:szCs w:val="28"/>
        </w:rPr>
        <w:t>rul-“Ilmi lil-Malayin.</w:t>
      </w:r>
    </w:p>
    <w:p w:rsidR="00EE5765" w:rsidRDefault="002B5DF6"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An-Nawawi, Y.S. (  ), </w:t>
      </w:r>
      <w:r w:rsidRPr="00876085">
        <w:rPr>
          <w:rFonts w:ascii="Times New Roman" w:hAnsi="Times New Roman" w:cs="Times New Roman"/>
          <w:i/>
          <w:sz w:val="26"/>
          <w:szCs w:val="28"/>
        </w:rPr>
        <w:t>Riyadhus-SAlihin min Kalami SAyyidil Mursalin</w:t>
      </w:r>
      <w:r>
        <w:rPr>
          <w:rFonts w:ascii="Times New Roman" w:hAnsi="Times New Roman" w:cs="Times New Roman"/>
          <w:sz w:val="26"/>
          <w:szCs w:val="28"/>
        </w:rPr>
        <w:t>,</w:t>
      </w:r>
    </w:p>
    <w:p w:rsidR="002B5DF6" w:rsidRDefault="002B5DF6" w:rsidP="002B5DF6">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lastRenderedPageBreak/>
        <w:t>Galdanci, S. A. S. (1993), “Islamic Education in Africa: Past Influence and Contemporary Challenges”, in Alkali, N; Adamu, A; Yadud, A; Motem, R; and Salihi, H. (Eds) (1993), Islam in Africa: Proceedings of the Islam in Africa Conference, held in 1989 Abuja (Nigeria), Ibadan: Spectrum Books Limited.</w:t>
      </w:r>
    </w:p>
    <w:p w:rsidR="002B5DF6" w:rsidRDefault="00425EC1"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Heward, W.L.&amp; Orlansky, K.D (1984), Exceptional Children, Columbus: Charles E. Merrill.</w:t>
      </w:r>
    </w:p>
    <w:p w:rsidR="00425EC1" w:rsidRDefault="00637F6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Ibnu-al</w:t>
      </w:r>
      <w:r w:rsidR="00876085">
        <w:rPr>
          <w:rFonts w:ascii="Times New Roman" w:hAnsi="Times New Roman" w:cs="Times New Roman"/>
          <w:sz w:val="26"/>
          <w:szCs w:val="28"/>
        </w:rPr>
        <w:t>-</w:t>
      </w:r>
      <w:r>
        <w:rPr>
          <w:rFonts w:ascii="Times New Roman" w:hAnsi="Times New Roman" w:cs="Times New Roman"/>
          <w:sz w:val="26"/>
          <w:szCs w:val="28"/>
        </w:rPr>
        <w:t>Qayyim</w:t>
      </w:r>
      <w:r w:rsidR="006177E6">
        <w:rPr>
          <w:rFonts w:ascii="Times New Roman" w:hAnsi="Times New Roman" w:cs="Times New Roman"/>
          <w:sz w:val="26"/>
          <w:szCs w:val="28"/>
        </w:rPr>
        <w:t xml:space="preserve">, (1993), </w:t>
      </w:r>
      <w:r w:rsidR="006177E6" w:rsidRPr="00876085">
        <w:rPr>
          <w:rFonts w:ascii="Times New Roman" w:hAnsi="Times New Roman" w:cs="Times New Roman"/>
          <w:i/>
          <w:sz w:val="26"/>
          <w:szCs w:val="28"/>
        </w:rPr>
        <w:t>Mifthu Daris-Sa’adah Wa Manshuri Wilayatil “Ilmi wal Iradah</w:t>
      </w:r>
      <w:r w:rsidR="006177E6">
        <w:rPr>
          <w:rFonts w:ascii="Times New Roman" w:hAnsi="Times New Roman" w:cs="Times New Roman"/>
          <w:sz w:val="26"/>
          <w:szCs w:val="28"/>
        </w:rPr>
        <w:t>, Beirut: Darul Kutubil Ilmiyyah.</w:t>
      </w:r>
    </w:p>
    <w:p w:rsidR="006177E6" w:rsidRDefault="006177E6"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Kirk, S.A. &amp; Gallagher, J.J. (1989), </w:t>
      </w:r>
      <w:r w:rsidRPr="00C20061">
        <w:rPr>
          <w:rFonts w:ascii="Times New Roman" w:hAnsi="Times New Roman" w:cs="Times New Roman"/>
          <w:sz w:val="26"/>
          <w:szCs w:val="28"/>
        </w:rPr>
        <w:t>Education Exceptional Children</w:t>
      </w:r>
      <w:r>
        <w:rPr>
          <w:rFonts w:ascii="Times New Roman" w:hAnsi="Times New Roman" w:cs="Times New Roman"/>
          <w:sz w:val="26"/>
          <w:szCs w:val="28"/>
        </w:rPr>
        <w:t>, Boston: Houghton Mifflin.</w:t>
      </w:r>
    </w:p>
    <w:p w:rsidR="006177E6" w:rsidRDefault="003A48C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 xml:space="preserve">Kolo, I.A. (1994), </w:t>
      </w:r>
      <w:r w:rsidRPr="00C20061">
        <w:rPr>
          <w:rFonts w:ascii="Times New Roman" w:hAnsi="Times New Roman" w:cs="Times New Roman"/>
          <w:sz w:val="26"/>
          <w:szCs w:val="28"/>
        </w:rPr>
        <w:t>Elements of Special and Remedial Education</w:t>
      </w:r>
      <w:r>
        <w:rPr>
          <w:rFonts w:ascii="Times New Roman" w:hAnsi="Times New Roman" w:cs="Times New Roman"/>
          <w:sz w:val="26"/>
          <w:szCs w:val="28"/>
        </w:rPr>
        <w:t>, Lagos: Text and Leisure publishers.</w:t>
      </w:r>
    </w:p>
    <w:p w:rsidR="003A48C8" w:rsidRDefault="003A48C8"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Lynch, E.W. &amp; Lewis, R.D. (1984 Eds)</w:t>
      </w:r>
      <w:r w:rsidR="00076EB0">
        <w:rPr>
          <w:rFonts w:ascii="Times New Roman" w:hAnsi="Times New Roman" w:cs="Times New Roman"/>
          <w:sz w:val="26"/>
          <w:szCs w:val="28"/>
        </w:rPr>
        <w:t>, Exceptional Children and Adults, Glenview: Scott, Forearm and Co.</w:t>
      </w:r>
    </w:p>
    <w:p w:rsidR="00076EB0" w:rsidRDefault="00076EB0"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Shehu, S. (1995), “A Study of the Islamic Perspective of Cognitive Development”, an Unpublished</w:t>
      </w:r>
      <w:r w:rsidR="00B824A6">
        <w:rPr>
          <w:rFonts w:ascii="Times New Roman" w:hAnsi="Times New Roman" w:cs="Times New Roman"/>
          <w:sz w:val="26"/>
          <w:szCs w:val="28"/>
        </w:rPr>
        <w:t xml:space="preserve"> Master’s Degree Thesis, submitted to the Department of Education, Bayero University, Kano, Nigeria.</w:t>
      </w:r>
    </w:p>
    <w:p w:rsidR="00B824A6" w:rsidRDefault="00B824A6"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Shehu, S. (1996), “</w:t>
      </w:r>
      <w:r w:rsidR="00506CBD">
        <w:rPr>
          <w:rFonts w:ascii="Times New Roman" w:hAnsi="Times New Roman" w:cs="Times New Roman"/>
          <w:sz w:val="26"/>
          <w:szCs w:val="28"/>
        </w:rPr>
        <w:t>The Islamic Vision of Knowledge: Its Implications and Significance to the Islamisaation of Knowledge  Programme”, an Unpublished seminar paper, presented</w:t>
      </w:r>
      <w:r w:rsidR="00611CA8">
        <w:rPr>
          <w:rFonts w:ascii="Times New Roman" w:hAnsi="Times New Roman" w:cs="Times New Roman"/>
          <w:sz w:val="26"/>
          <w:szCs w:val="28"/>
        </w:rPr>
        <w:t xml:space="preserve"> at the Bayero University Muslim Forum, Islamisation of Knowledge Seminar Series, held on 20</w:t>
      </w:r>
      <w:r w:rsidR="00611CA8" w:rsidRPr="00611CA8">
        <w:rPr>
          <w:rFonts w:ascii="Times New Roman" w:hAnsi="Times New Roman" w:cs="Times New Roman"/>
          <w:sz w:val="26"/>
          <w:szCs w:val="28"/>
          <w:vertAlign w:val="superscript"/>
        </w:rPr>
        <w:t>th</w:t>
      </w:r>
      <w:r w:rsidR="00611CA8">
        <w:rPr>
          <w:rFonts w:ascii="Times New Roman" w:hAnsi="Times New Roman" w:cs="Times New Roman"/>
          <w:sz w:val="26"/>
          <w:szCs w:val="28"/>
        </w:rPr>
        <w:t xml:space="preserve"> July, 1996, at the Faculty of Law, Bayero University, Kano. Nigeria.</w:t>
      </w:r>
    </w:p>
    <w:p w:rsidR="00611CA8" w:rsidRPr="00B4095E" w:rsidRDefault="00EA2F76" w:rsidP="00C778CE">
      <w:pPr>
        <w:pStyle w:val="NoSpacing"/>
        <w:spacing w:line="360" w:lineRule="auto"/>
        <w:ind w:left="720" w:hanging="720"/>
        <w:jc w:val="both"/>
        <w:rPr>
          <w:rFonts w:ascii="Times New Roman" w:hAnsi="Times New Roman" w:cs="Times New Roman"/>
          <w:sz w:val="26"/>
          <w:szCs w:val="28"/>
        </w:rPr>
      </w:pPr>
      <w:r>
        <w:rPr>
          <w:rFonts w:ascii="Times New Roman" w:hAnsi="Times New Roman" w:cs="Times New Roman"/>
          <w:sz w:val="26"/>
          <w:szCs w:val="28"/>
        </w:rPr>
        <w:t>Wan Daud, W.M.N. (1989), The Concept of Knowledge in Islam and its Implication for Education in a Developing Country, London, Mansell Publishing Limited.</w:t>
      </w:r>
    </w:p>
    <w:sectPr w:rsidR="00611CA8" w:rsidRPr="00B4095E" w:rsidSect="0005628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7B" w:rsidRDefault="00144B7B" w:rsidP="00897BE6">
      <w:pPr>
        <w:spacing w:after="0" w:line="240" w:lineRule="auto"/>
      </w:pPr>
      <w:r>
        <w:separator/>
      </w:r>
    </w:p>
  </w:endnote>
  <w:endnote w:type="continuationSeparator" w:id="1">
    <w:p w:rsidR="00144B7B" w:rsidRDefault="00144B7B" w:rsidP="00897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939"/>
      <w:docPartObj>
        <w:docPartGallery w:val="Page Numbers (Bottom of Page)"/>
        <w:docPartUnique/>
      </w:docPartObj>
    </w:sdtPr>
    <w:sdtContent>
      <w:p w:rsidR="0078442B" w:rsidRDefault="0078442B">
        <w:pPr>
          <w:pStyle w:val="Footer"/>
          <w:jc w:val="right"/>
        </w:pPr>
        <w:fldSimple w:instr=" PAGE   \* MERGEFORMAT ">
          <w:r w:rsidR="00C20061">
            <w:rPr>
              <w:noProof/>
            </w:rPr>
            <w:t>21</w:t>
          </w:r>
        </w:fldSimple>
      </w:p>
    </w:sdtContent>
  </w:sdt>
  <w:p w:rsidR="0078442B" w:rsidRDefault="00784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7B" w:rsidRDefault="00144B7B" w:rsidP="00897BE6">
      <w:pPr>
        <w:spacing w:after="0" w:line="240" w:lineRule="auto"/>
      </w:pPr>
      <w:r>
        <w:separator/>
      </w:r>
    </w:p>
  </w:footnote>
  <w:footnote w:type="continuationSeparator" w:id="1">
    <w:p w:rsidR="00144B7B" w:rsidRDefault="00144B7B" w:rsidP="00897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7006"/>
    <w:multiLevelType w:val="hybridMultilevel"/>
    <w:tmpl w:val="1F84653C"/>
    <w:lvl w:ilvl="0" w:tplc="48C4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F4F71"/>
    <w:multiLevelType w:val="hybridMultilevel"/>
    <w:tmpl w:val="DFA09B1C"/>
    <w:lvl w:ilvl="0" w:tplc="BE4CFD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C0C71"/>
    <w:multiLevelType w:val="multilevel"/>
    <w:tmpl w:val="CDF02D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1E42A64"/>
    <w:multiLevelType w:val="hybridMultilevel"/>
    <w:tmpl w:val="538ED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6117C"/>
    <w:multiLevelType w:val="hybridMultilevel"/>
    <w:tmpl w:val="1228F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15741"/>
    <w:multiLevelType w:val="hybridMultilevel"/>
    <w:tmpl w:val="6832E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F3164"/>
    <w:multiLevelType w:val="multilevel"/>
    <w:tmpl w:val="28A45FB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163E"/>
    <w:rsid w:val="00032A13"/>
    <w:rsid w:val="000372CC"/>
    <w:rsid w:val="0004359A"/>
    <w:rsid w:val="00051BD2"/>
    <w:rsid w:val="00052B02"/>
    <w:rsid w:val="00056282"/>
    <w:rsid w:val="0006273E"/>
    <w:rsid w:val="0006490C"/>
    <w:rsid w:val="00076EB0"/>
    <w:rsid w:val="00080E1E"/>
    <w:rsid w:val="00084045"/>
    <w:rsid w:val="000854A8"/>
    <w:rsid w:val="000C1842"/>
    <w:rsid w:val="000E20A3"/>
    <w:rsid w:val="00103803"/>
    <w:rsid w:val="001072E3"/>
    <w:rsid w:val="00144B7B"/>
    <w:rsid w:val="001575A5"/>
    <w:rsid w:val="00174F3B"/>
    <w:rsid w:val="00175DDF"/>
    <w:rsid w:val="001A1ECC"/>
    <w:rsid w:val="001A7698"/>
    <w:rsid w:val="001B16E2"/>
    <w:rsid w:val="001B2499"/>
    <w:rsid w:val="001B3354"/>
    <w:rsid w:val="001B7940"/>
    <w:rsid w:val="001C276C"/>
    <w:rsid w:val="001D15AA"/>
    <w:rsid w:val="001E5F0D"/>
    <w:rsid w:val="002236D7"/>
    <w:rsid w:val="00241646"/>
    <w:rsid w:val="00242370"/>
    <w:rsid w:val="002509B6"/>
    <w:rsid w:val="00270F95"/>
    <w:rsid w:val="002811F3"/>
    <w:rsid w:val="00284485"/>
    <w:rsid w:val="00284D55"/>
    <w:rsid w:val="00291F11"/>
    <w:rsid w:val="002A3E61"/>
    <w:rsid w:val="002B5DF6"/>
    <w:rsid w:val="002C0B1E"/>
    <w:rsid w:val="002D3475"/>
    <w:rsid w:val="003047E3"/>
    <w:rsid w:val="00305F3F"/>
    <w:rsid w:val="003111CC"/>
    <w:rsid w:val="003167AB"/>
    <w:rsid w:val="0032526E"/>
    <w:rsid w:val="003269CD"/>
    <w:rsid w:val="003444AF"/>
    <w:rsid w:val="0034626C"/>
    <w:rsid w:val="00350616"/>
    <w:rsid w:val="003534E1"/>
    <w:rsid w:val="0036104B"/>
    <w:rsid w:val="00361E01"/>
    <w:rsid w:val="00367D00"/>
    <w:rsid w:val="0038092D"/>
    <w:rsid w:val="00381B0B"/>
    <w:rsid w:val="0038305F"/>
    <w:rsid w:val="00390B71"/>
    <w:rsid w:val="003A48C8"/>
    <w:rsid w:val="003C0B20"/>
    <w:rsid w:val="003C3BA5"/>
    <w:rsid w:val="003C6E40"/>
    <w:rsid w:val="003D06CB"/>
    <w:rsid w:val="003D459C"/>
    <w:rsid w:val="003E69FE"/>
    <w:rsid w:val="003F64D4"/>
    <w:rsid w:val="004034DD"/>
    <w:rsid w:val="00404B81"/>
    <w:rsid w:val="00416CE3"/>
    <w:rsid w:val="00425EC1"/>
    <w:rsid w:val="00433CE1"/>
    <w:rsid w:val="00435DF7"/>
    <w:rsid w:val="00450EFC"/>
    <w:rsid w:val="0045196E"/>
    <w:rsid w:val="004575F2"/>
    <w:rsid w:val="00483D84"/>
    <w:rsid w:val="00491608"/>
    <w:rsid w:val="004A0848"/>
    <w:rsid w:val="004A3BBD"/>
    <w:rsid w:val="004C1C8E"/>
    <w:rsid w:val="004C551D"/>
    <w:rsid w:val="004C7987"/>
    <w:rsid w:val="004E7116"/>
    <w:rsid w:val="004F29A5"/>
    <w:rsid w:val="0050115E"/>
    <w:rsid w:val="005034DF"/>
    <w:rsid w:val="00506CBD"/>
    <w:rsid w:val="00507C66"/>
    <w:rsid w:val="0051154A"/>
    <w:rsid w:val="005123E2"/>
    <w:rsid w:val="00512924"/>
    <w:rsid w:val="00512C15"/>
    <w:rsid w:val="005354F3"/>
    <w:rsid w:val="00562F98"/>
    <w:rsid w:val="00567D97"/>
    <w:rsid w:val="00583369"/>
    <w:rsid w:val="005926D5"/>
    <w:rsid w:val="005A1CDF"/>
    <w:rsid w:val="005B4554"/>
    <w:rsid w:val="005E0B57"/>
    <w:rsid w:val="005E0CB0"/>
    <w:rsid w:val="005F2FE6"/>
    <w:rsid w:val="00600105"/>
    <w:rsid w:val="006079C5"/>
    <w:rsid w:val="00611685"/>
    <w:rsid w:val="00611CA8"/>
    <w:rsid w:val="006177E6"/>
    <w:rsid w:val="00624660"/>
    <w:rsid w:val="0062724F"/>
    <w:rsid w:val="00637F68"/>
    <w:rsid w:val="0064672F"/>
    <w:rsid w:val="00665574"/>
    <w:rsid w:val="00686793"/>
    <w:rsid w:val="006A077A"/>
    <w:rsid w:val="006A0E1A"/>
    <w:rsid w:val="006B3F73"/>
    <w:rsid w:val="006B3FA1"/>
    <w:rsid w:val="006B5722"/>
    <w:rsid w:val="006B709E"/>
    <w:rsid w:val="006C2B46"/>
    <w:rsid w:val="006C5EF8"/>
    <w:rsid w:val="007014D0"/>
    <w:rsid w:val="007135BB"/>
    <w:rsid w:val="00714C6A"/>
    <w:rsid w:val="00725D24"/>
    <w:rsid w:val="00731620"/>
    <w:rsid w:val="00734B0C"/>
    <w:rsid w:val="00741831"/>
    <w:rsid w:val="00765960"/>
    <w:rsid w:val="007825FB"/>
    <w:rsid w:val="0078442B"/>
    <w:rsid w:val="00793B5A"/>
    <w:rsid w:val="007A2AFB"/>
    <w:rsid w:val="007A6BE7"/>
    <w:rsid w:val="007C637C"/>
    <w:rsid w:val="007D2D60"/>
    <w:rsid w:val="007F0C7C"/>
    <w:rsid w:val="008058D3"/>
    <w:rsid w:val="008145F2"/>
    <w:rsid w:val="0081670E"/>
    <w:rsid w:val="00847D0E"/>
    <w:rsid w:val="00852D80"/>
    <w:rsid w:val="008668CA"/>
    <w:rsid w:val="00874B4C"/>
    <w:rsid w:val="00875AFE"/>
    <w:rsid w:val="00876085"/>
    <w:rsid w:val="00882DBD"/>
    <w:rsid w:val="008851AD"/>
    <w:rsid w:val="00897BE6"/>
    <w:rsid w:val="008A219D"/>
    <w:rsid w:val="008C1526"/>
    <w:rsid w:val="008D3A47"/>
    <w:rsid w:val="00923FB3"/>
    <w:rsid w:val="00932217"/>
    <w:rsid w:val="009641F0"/>
    <w:rsid w:val="00976C0F"/>
    <w:rsid w:val="009976C9"/>
    <w:rsid w:val="009A30BB"/>
    <w:rsid w:val="009B414D"/>
    <w:rsid w:val="009C15D3"/>
    <w:rsid w:val="009C4F72"/>
    <w:rsid w:val="009D3A7E"/>
    <w:rsid w:val="009D46C3"/>
    <w:rsid w:val="00A16036"/>
    <w:rsid w:val="00A51C91"/>
    <w:rsid w:val="00A53C80"/>
    <w:rsid w:val="00A61125"/>
    <w:rsid w:val="00A70DE6"/>
    <w:rsid w:val="00A73BF0"/>
    <w:rsid w:val="00A77931"/>
    <w:rsid w:val="00A81549"/>
    <w:rsid w:val="00A846FB"/>
    <w:rsid w:val="00A93E6E"/>
    <w:rsid w:val="00AA71B0"/>
    <w:rsid w:val="00AB12C8"/>
    <w:rsid w:val="00AB19E0"/>
    <w:rsid w:val="00AB78E3"/>
    <w:rsid w:val="00AC42FF"/>
    <w:rsid w:val="00AC5A1F"/>
    <w:rsid w:val="00AF1901"/>
    <w:rsid w:val="00AF2D74"/>
    <w:rsid w:val="00AF2F20"/>
    <w:rsid w:val="00AF488E"/>
    <w:rsid w:val="00AF70E5"/>
    <w:rsid w:val="00B26CEA"/>
    <w:rsid w:val="00B3313E"/>
    <w:rsid w:val="00B4095E"/>
    <w:rsid w:val="00B4495F"/>
    <w:rsid w:val="00B45E3F"/>
    <w:rsid w:val="00B539D4"/>
    <w:rsid w:val="00B544DF"/>
    <w:rsid w:val="00B55DEE"/>
    <w:rsid w:val="00B606F8"/>
    <w:rsid w:val="00B70392"/>
    <w:rsid w:val="00B70488"/>
    <w:rsid w:val="00B7339A"/>
    <w:rsid w:val="00B745FF"/>
    <w:rsid w:val="00B81D01"/>
    <w:rsid w:val="00B824A6"/>
    <w:rsid w:val="00B878AB"/>
    <w:rsid w:val="00B93B75"/>
    <w:rsid w:val="00BA7792"/>
    <w:rsid w:val="00BA7BCB"/>
    <w:rsid w:val="00BB5AAD"/>
    <w:rsid w:val="00BC00A4"/>
    <w:rsid w:val="00BC0C52"/>
    <w:rsid w:val="00BC33E7"/>
    <w:rsid w:val="00BC5B2F"/>
    <w:rsid w:val="00BF6DF8"/>
    <w:rsid w:val="00BF776F"/>
    <w:rsid w:val="00C16612"/>
    <w:rsid w:val="00C20061"/>
    <w:rsid w:val="00C244C3"/>
    <w:rsid w:val="00C27246"/>
    <w:rsid w:val="00C31A7A"/>
    <w:rsid w:val="00C34264"/>
    <w:rsid w:val="00C46999"/>
    <w:rsid w:val="00C47F59"/>
    <w:rsid w:val="00C70E26"/>
    <w:rsid w:val="00C72F7A"/>
    <w:rsid w:val="00C778CE"/>
    <w:rsid w:val="00C87D32"/>
    <w:rsid w:val="00C929AB"/>
    <w:rsid w:val="00C95E5A"/>
    <w:rsid w:val="00C9684D"/>
    <w:rsid w:val="00CA165A"/>
    <w:rsid w:val="00CB5EB1"/>
    <w:rsid w:val="00CC2698"/>
    <w:rsid w:val="00CD15FD"/>
    <w:rsid w:val="00CD1EED"/>
    <w:rsid w:val="00CF5246"/>
    <w:rsid w:val="00CF6565"/>
    <w:rsid w:val="00D015DD"/>
    <w:rsid w:val="00D101EC"/>
    <w:rsid w:val="00D14EA2"/>
    <w:rsid w:val="00D16DFC"/>
    <w:rsid w:val="00D50C3E"/>
    <w:rsid w:val="00D7163E"/>
    <w:rsid w:val="00D74C4E"/>
    <w:rsid w:val="00D83587"/>
    <w:rsid w:val="00D91BA2"/>
    <w:rsid w:val="00DA04C6"/>
    <w:rsid w:val="00DA3A90"/>
    <w:rsid w:val="00DE0FB1"/>
    <w:rsid w:val="00E00D31"/>
    <w:rsid w:val="00E02DF0"/>
    <w:rsid w:val="00E3380B"/>
    <w:rsid w:val="00E53B43"/>
    <w:rsid w:val="00E74D02"/>
    <w:rsid w:val="00E77A20"/>
    <w:rsid w:val="00E84488"/>
    <w:rsid w:val="00E85C5D"/>
    <w:rsid w:val="00E930BF"/>
    <w:rsid w:val="00E97271"/>
    <w:rsid w:val="00EA2F76"/>
    <w:rsid w:val="00EC16CB"/>
    <w:rsid w:val="00EC2435"/>
    <w:rsid w:val="00EC6C5D"/>
    <w:rsid w:val="00EE5765"/>
    <w:rsid w:val="00EF1274"/>
    <w:rsid w:val="00F00862"/>
    <w:rsid w:val="00F211DF"/>
    <w:rsid w:val="00F234EC"/>
    <w:rsid w:val="00F27901"/>
    <w:rsid w:val="00F330B3"/>
    <w:rsid w:val="00F53E94"/>
    <w:rsid w:val="00F65730"/>
    <w:rsid w:val="00F67C97"/>
    <w:rsid w:val="00F67EF1"/>
    <w:rsid w:val="00F75C77"/>
    <w:rsid w:val="00F860F3"/>
    <w:rsid w:val="00F956AD"/>
    <w:rsid w:val="00FA2989"/>
    <w:rsid w:val="00FA5543"/>
    <w:rsid w:val="00FB424B"/>
    <w:rsid w:val="00FE1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63E"/>
    <w:pPr>
      <w:spacing w:after="0" w:line="240" w:lineRule="auto"/>
    </w:pPr>
  </w:style>
  <w:style w:type="paragraph" w:styleId="Header">
    <w:name w:val="header"/>
    <w:basedOn w:val="Normal"/>
    <w:link w:val="HeaderChar"/>
    <w:uiPriority w:val="99"/>
    <w:semiHidden/>
    <w:unhideWhenUsed/>
    <w:rsid w:val="00897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BE6"/>
  </w:style>
  <w:style w:type="paragraph" w:styleId="Footer">
    <w:name w:val="footer"/>
    <w:basedOn w:val="Normal"/>
    <w:link w:val="FooterChar"/>
    <w:uiPriority w:val="99"/>
    <w:unhideWhenUsed/>
    <w:rsid w:val="0089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23A3-CD97-487F-8D3B-9BBE5B00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21</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278</cp:revision>
  <cp:lastPrinted>2013-02-21T18:11:00Z</cp:lastPrinted>
  <dcterms:created xsi:type="dcterms:W3CDTF">2013-02-15T19:15:00Z</dcterms:created>
  <dcterms:modified xsi:type="dcterms:W3CDTF">2013-02-25T23:16:00Z</dcterms:modified>
</cp:coreProperties>
</file>